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/>
        </w:rPr>
      </w:pPr>
      <w:r>
        <w:t xml:space="preserve">                  </w:t>
      </w:r>
      <w:r>
        <w:rPr>
          <w:rFonts w:hint="eastAsia"/>
          <w:lang w:eastAsia="zh-CN"/>
        </w:rPr>
        <w:t xml:space="preserve">      </w:t>
      </w:r>
      <w:r>
        <w:t xml:space="preserve"> </w:t>
      </w:r>
      <w:r>
        <w:rPr>
          <w:lang w:val="en-US"/>
        </w:rPr>
        <w:t>从来不跟党算账</w:t>
      </w:r>
      <w:r>
        <w:rPr>
          <w:rFonts w:hint="eastAsia"/>
          <w:lang w:val="en-US" w:eastAsia="zh-CN"/>
        </w:rPr>
        <w:t>——</w:t>
      </w:r>
      <w:r>
        <w:rPr>
          <w:rFonts w:hint="default"/>
          <w:lang w:val="en-US" w:eastAsia="zh-CN"/>
        </w:rPr>
        <w:t>周宗琼</w:t>
      </w:r>
      <w:r>
        <w:rPr>
          <w:rFonts w:hint="default"/>
          <w:lang w:eastAsia="zh-CN"/>
        </w:rPr>
        <w:t xml:space="preserve">                                                                                </w:t>
      </w:r>
    </w:p>
    <w:p>
      <w:pPr>
        <w:rPr>
          <w:rFonts w:hint="default"/>
        </w:rPr>
      </w:pPr>
      <w:r>
        <w:t xml:space="preserve">    </w:t>
      </w:r>
      <w:r>
        <w:t xml:space="preserve">                     鲁能巴蜀</w:t>
      </w:r>
      <w:bookmarkStart w:id="0" w:name="_GoBack"/>
      <w:bookmarkEnd w:id="0"/>
      <w:r>
        <w:t xml:space="preserve"> 2025初32班 颜子皓</w:t>
      </w:r>
    </w:p>
    <w:p>
      <w:r>
        <w:t xml:space="preserve">     </w:t>
      </w:r>
    </w:p>
    <w:p>
      <w:r>
        <w:t xml:space="preserve">     </w:t>
      </w:r>
      <w:r>
        <w:t xml:space="preserve"> 1910年，周宗琼出生在重庆一个普通家庭。</w:t>
      </w:r>
    </w:p>
    <w:p>
      <w:r>
        <w:t>1933年，高中毕业的她回到家乡江津的一所小学任教并出任校长。之后，周宗琼因指责国民党反动派而得罪当局，被迫离开了学校。</w:t>
      </w:r>
    </w:p>
    <w:p>
      <w:r>
        <w:t xml:space="preserve">     1937年，周宗琼结识了在重庆天成厂工作的任宗德，并与他结为夫妇。第二年，天成厂破产。周宗琼和丈夫两人，带着厂里遣散的部分机电设备，看准时机，入股了四川合川的胜利酒精厂，负责筹建重庆化龙桥营业处。很快，两个人便凭借着自己的辛勤努力，建成了属于自己的上下两层砖木结构的小楼房。</w:t>
      </w:r>
    </w:p>
    <w:p>
      <w:r>
        <w:t xml:space="preserve">    1939年初，党组织要在重庆继续公开出版发行《新华日报》，想要租用周宗琼的房子。早就盼望能与共产党有所接触的周宗琼，立即答应。</w:t>
      </w:r>
    </w:p>
    <w:p>
      <w:r>
        <w:t xml:space="preserve">     </w:t>
      </w:r>
      <w:r>
        <w:t>从此，周宗琼这个党外人士，开始毫无保留地支持和配合党组织的工作，。939年夏天，为了给中共中央南方局在重庆的活动提供经费，周宗琼夫妇自筹资金开办了一家独立的国防动力酒精厂，所得收入为《新华日报》的出版发行和革命活动提供了大量经费。也就是从那时起，周宗琼在党内同志中有了“老板娘”的称号。</w:t>
      </w:r>
    </w:p>
    <w:p>
      <w:r>
        <w:t xml:space="preserve">     1943年秋，周宗琼在老家的韦家院坝修建了一栋房子作为酒精厂的办事处。因为地处偏僻，这里很快成为爱国民主人士和部分党的地下工作的联络点。周恩来也经常在韦家院坝向有关人员作形势报告，会见社会各界人士。在这里，周宗琼拿出上百万的经费支持陶行知创办社会大学和出版发行《民主》周刊。</w:t>
      </w:r>
    </w:p>
    <w:p>
      <w:r>
        <w:t xml:space="preserve">      正如邓颖超所说，周宗琼在各方面对党组织的帮助都非常大。不仅开设酒精厂，1944年，周宗琼还在大溪口开办了和泰面粉厂和昆仑锯木厂。厂里的工人都是中共地下党的成员，他们以企业职工的名义作掩护，从事地下工作。抗战胜利后，任宗德、周宗琼夫妇又出资支持了中共领导的电影事业，组建了昆仑影业公司。</w:t>
      </w:r>
    </w:p>
    <w:p>
      <w:r>
        <w:t xml:space="preserve">    从1939年到1949年，10年之间，周宗琼为党组织提供了难以计数的资金，却从不跟党算账。周宗琼全心付出，不求回报，她唯一的愿望就是能够入党，但是这个心愿，周宗琼足足等了10多年。</w:t>
      </w:r>
    </w:p>
    <w:p>
      <w:r>
        <w:t>早在1942年，周宗琼就提出过要加入中国共产党的请求，但为了能更好地掩护身份，党组织并没有答应周宗琼的要求。所以，一直到1956年，周宗琼才加入了中国共产党，完成她多年的夙愿。</w:t>
      </w:r>
    </w:p>
    <w:p>
      <w:r>
        <w:t xml:space="preserve">    </w:t>
      </w:r>
      <w:r>
        <w:t xml:space="preserve">周宗琼入党的故事令人敬佩、引人深思。她数十年如一日的付出，体现了一个党员的先进性和纯洁性，值得我们永远学习。 </w:t>
      </w:r>
    </w:p>
    <w:p>
      <w:r>
        <w:t xml:space="preserve">     “我决不跟党算账，要算就算我周宗琼向党组织交的党费吧。”——周宗琼</w:t>
      </w:r>
    </w:p>
    <w:p/>
    <w:p/>
    <w:p>
      <w:r>
        <w:t xml:space="preserve">     </w:t>
      </w:r>
      <w:r>
        <w:rPr>
          <w:lang w:val="en-US"/>
        </w:rPr>
        <w:t>感想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从周宗琼奶奶的事迹中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我知道了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帮别人做事要不求回报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乐于奉献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敢于承担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就如周宗琼奶奶帮助党建造酒精工厂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制作报纸</w:t>
      </w:r>
      <w:r>
        <w:rPr>
          <w:rFonts w:hint="eastAsia"/>
          <w:lang w:val="en-US" w:eastAsia="zh-CN"/>
        </w:rPr>
        <w:t>···</w:t>
      </w:r>
      <w:r>
        <w:rPr>
          <w:rFonts w:hint="default"/>
          <w:lang w:val="en-US" w:eastAsia="zh-CN"/>
        </w:rPr>
        <w:t>花了许多资金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但她却从不跟党计较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全都自己承担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我还知道了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做任何事都要尽全力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用行动来证明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而且在生活中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要勤劳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节俭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如同周宗琼奶奶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做事数十年如一日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天天省吃俭用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就为了筹集基金给党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我还知道了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在机会上要准确</w:t>
      </w:r>
      <w:r>
        <w:rPr>
          <w:rFonts w:hint="eastAsia"/>
          <w:lang w:val="en-US" w:eastAsia="zh-CN"/>
        </w:rPr>
        <w:t>、</w:t>
      </w:r>
      <w:r>
        <w:rPr>
          <w:rFonts w:hint="default"/>
          <w:lang w:val="en-US" w:eastAsia="zh-CN"/>
        </w:rPr>
        <w:t>果断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不要浪费机会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就像周宗琼奶奶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虽然自己的天成厂倒闭了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但她有抓准时机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有投入到</w:t>
      </w:r>
      <w:r>
        <w:rPr>
          <w:rFonts w:hint="eastAsia"/>
          <w:lang w:val="en-US" w:eastAsia="zh-CN"/>
        </w:rPr>
        <w:t>四川合川的胜利酒精厂</w:t>
      </w:r>
      <w:r>
        <w:rPr>
          <w:rFonts w:hint="default"/>
          <w:lang w:val="en-US" w:eastAsia="zh-CN"/>
        </w:rPr>
        <w:t>的工作中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把自己的青春献给党</w:t>
      </w:r>
      <w:r>
        <w:rPr>
          <w:rFonts w:hint="eastAsia"/>
          <w:lang w:val="en-US" w:eastAsia="zh-CN"/>
        </w:rPr>
        <w:t>；</w:t>
      </w:r>
      <w:r>
        <w:rPr>
          <w:rFonts w:hint="default"/>
          <w:lang w:val="en-US" w:eastAsia="zh-CN"/>
        </w:rPr>
        <w:t>所以我们</w:t>
      </w:r>
      <w:r>
        <w:rPr>
          <w:rFonts w:hint="eastAsia"/>
          <w:lang w:val="en-US" w:eastAsia="zh-CN"/>
        </w:rPr>
        <w:t>要像周宗琼</w:t>
      </w:r>
      <w:r>
        <w:rPr>
          <w:rFonts w:hint="default"/>
          <w:lang w:val="en-US" w:eastAsia="zh-CN"/>
        </w:rPr>
        <w:t>奶奶</w:t>
      </w:r>
      <w:r>
        <w:rPr>
          <w:rFonts w:hint="eastAsia"/>
          <w:lang w:val="en-US" w:eastAsia="zh-CN"/>
        </w:rPr>
        <w:t>一样，</w:t>
      </w:r>
      <w:r>
        <w:rPr>
          <w:rFonts w:hint="default"/>
          <w:lang w:val="en-US" w:eastAsia="zh-CN"/>
        </w:rPr>
        <w:t>在自己</w:t>
      </w:r>
      <w:r>
        <w:rPr>
          <w:rFonts w:hint="eastAsia"/>
          <w:lang w:val="en-US" w:eastAsia="zh-CN"/>
        </w:rPr>
        <w:t>思想和行动</w:t>
      </w:r>
      <w:r>
        <w:rPr>
          <w:rFonts w:hint="default"/>
          <w:lang w:val="en-US" w:eastAsia="zh-CN"/>
        </w:rPr>
        <w:t>上下功夫</w:t>
      </w:r>
      <w:r>
        <w:rPr>
          <w:rFonts w:hint="eastAsia"/>
          <w:lang w:val="en-US" w:eastAsia="zh-CN"/>
        </w:rPr>
        <w:t>，</w:t>
      </w:r>
      <w:r>
        <w:rPr>
          <w:rFonts w:hint="default"/>
          <w:lang w:val="en-US" w:eastAsia="zh-CN"/>
        </w:rPr>
        <w:t>并且</w:t>
      </w:r>
      <w:r>
        <w:rPr>
          <w:rFonts w:hint="eastAsia"/>
          <w:lang w:val="en-US" w:eastAsia="zh-CN"/>
        </w:rPr>
        <w:t>时时对照</w:t>
      </w:r>
      <w:r>
        <w:rPr>
          <w:rFonts w:hint="default"/>
          <w:lang w:val="en-US" w:eastAsia="zh-CN"/>
        </w:rPr>
        <w:t>学校</w:t>
      </w:r>
      <w:r>
        <w:rPr>
          <w:rFonts w:hint="eastAsia"/>
          <w:lang w:val="en-US" w:eastAsia="zh-CN"/>
        </w:rPr>
        <w:t>的标准，严格要求自己，不断提升境界，永葆</w:t>
      </w:r>
      <w:r>
        <w:rPr>
          <w:rFonts w:hint="default"/>
          <w:lang w:val="en-US" w:eastAsia="zh-CN"/>
        </w:rPr>
        <w:t>初中生</w:t>
      </w:r>
      <w:r>
        <w:rPr>
          <w:rFonts w:hint="eastAsia"/>
          <w:lang w:val="en-US" w:eastAsia="zh-CN"/>
        </w:rPr>
        <w:t>的先进性、纯洁性，</w:t>
      </w:r>
      <w:r>
        <w:rPr>
          <w:rFonts w:hint="default"/>
          <w:lang w:val="en-US" w:eastAsia="zh-CN"/>
        </w:rPr>
        <w:t>和活跃性</w:t>
      </w:r>
      <w:r>
        <w:rPr>
          <w:rFonts w:hint="eastAsia"/>
          <w:lang w:val="en-US"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FFBDCC1"/>
    <w:rsid w:val="7FDB97F1"/>
    <w:rsid w:val="DFCFFCE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iPriority w:val="1"/>
  </w:style>
  <w:style w:type="table" w:default="1" w:styleId="2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Words>1251</Words>
  <Characters>1292</Characters>
  <Paragraphs>15</Paragraphs>
  <TotalTime>0</TotalTime>
  <ScaleCrop>false</ScaleCrop>
  <LinksUpToDate>false</LinksUpToDate>
  <CharactersWithSpaces>1318</CharactersWithSpaces>
  <Application>WPS Office WWO_wpscloud_20220922155117-0dd7fd0b45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2022-10-02T20:50:00Z</dcterms:created>
  <dc:creator>MRX-AN19</dc:creator>
  <cp:lastModifiedBy>MRX-AN19</cp:lastModifiedBy>
  <dcterms:modified xsi:type="dcterms:W3CDTF">2022-10-02T14:08:50Z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0c82756adbdf4495a422648fbd987bb8</vt:lpwstr>
  </property>
  <property fmtid="{D5CDD505-2E9C-101B-9397-08002B2CF9AE}" pid="3" name="KSOProductBuildVer">
    <vt:lpwstr>2052-0.0.0.0</vt:lpwstr>
  </property>
</Properties>
</file>