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91FA94" w14:textId="77777777" w:rsidR="00A04F79" w:rsidRPr="00334009" w:rsidRDefault="0044141D" w:rsidP="00334009">
      <w:pPr>
        <w:jc w:val="center"/>
        <w:rPr>
          <w:rFonts w:ascii="方正小标宋简体" w:eastAsia="方正小标宋简体" w:hAnsi="宋体"/>
          <w:b/>
          <w:sz w:val="44"/>
          <w:szCs w:val="44"/>
        </w:rPr>
      </w:pPr>
      <w:bookmarkStart w:id="0" w:name="_GoBack"/>
      <w:bookmarkEnd w:id="0"/>
      <w:r w:rsidRPr="00334009">
        <w:rPr>
          <w:rFonts w:ascii="方正小标宋简体" w:eastAsia="方正小标宋简体" w:hAnsi="宋体" w:hint="eastAsia"/>
          <w:b/>
          <w:sz w:val="44"/>
          <w:szCs w:val="44"/>
        </w:rPr>
        <w:t>在红色大地上建设绿水青山</w:t>
      </w:r>
    </w:p>
    <w:p w14:paraId="5646BF4E" w14:textId="77777777" w:rsidR="001E7C80" w:rsidRDefault="00334009" w:rsidP="00334009">
      <w:pPr>
        <w:jc w:val="center"/>
        <w:rPr>
          <w:rFonts w:ascii="方正小标宋简体" w:eastAsia="方正小标宋简体" w:hAnsi="宋体"/>
          <w:sz w:val="44"/>
          <w:szCs w:val="44"/>
        </w:rPr>
      </w:pPr>
      <w:r w:rsidRPr="00334009">
        <w:rPr>
          <w:rFonts w:ascii="方正小标宋简体" w:eastAsia="方正小标宋简体" w:hAnsi="宋体" w:hint="eastAsia"/>
          <w:sz w:val="44"/>
          <w:szCs w:val="44"/>
        </w:rPr>
        <w:t>——参观红岩革命纪念馆有感</w:t>
      </w:r>
    </w:p>
    <w:p w14:paraId="7325EE5F" w14:textId="21ACD73C" w:rsidR="00334009" w:rsidRPr="00334009" w:rsidRDefault="0028457F" w:rsidP="00334009">
      <w:pPr>
        <w:spacing w:afterLines="50" w:after="156"/>
        <w:jc w:val="center"/>
        <w:rPr>
          <w:rFonts w:ascii="仿宋_GB2312" w:eastAsia="仿宋_GB2312" w:hAnsi="宋体"/>
          <w:b/>
          <w:sz w:val="32"/>
          <w:szCs w:val="32"/>
        </w:rPr>
      </w:pPr>
      <w:r>
        <w:rPr>
          <w:rFonts w:ascii="仿宋_GB2312" w:eastAsia="仿宋_GB2312" w:hAnsi="宋体" w:hint="eastAsia"/>
          <w:b/>
          <w:sz w:val="32"/>
          <w:szCs w:val="32"/>
        </w:rPr>
        <w:t>巴蜀</w:t>
      </w:r>
      <w:r>
        <w:rPr>
          <w:rFonts w:ascii="仿宋_GB2312" w:eastAsia="仿宋_GB2312" w:hAnsi="宋体"/>
          <w:b/>
          <w:sz w:val="32"/>
          <w:szCs w:val="32"/>
        </w:rPr>
        <w:t>中学张家花园校区</w:t>
      </w:r>
      <w:r>
        <w:rPr>
          <w:rFonts w:ascii="仿宋_GB2312" w:eastAsia="仿宋_GB2312" w:hAnsi="宋体" w:hint="eastAsia"/>
          <w:b/>
          <w:sz w:val="32"/>
          <w:szCs w:val="32"/>
        </w:rPr>
        <w:t xml:space="preserve"> </w:t>
      </w:r>
      <w:r w:rsidR="00334009" w:rsidRPr="00334009">
        <w:rPr>
          <w:rFonts w:ascii="仿宋_GB2312" w:eastAsia="仿宋_GB2312" w:hAnsi="宋体" w:hint="eastAsia"/>
          <w:b/>
          <w:sz w:val="32"/>
          <w:szCs w:val="32"/>
        </w:rPr>
        <w:t>初一10班 秦宇辰</w:t>
      </w:r>
    </w:p>
    <w:p w14:paraId="1136A6F4" w14:textId="77777777" w:rsidR="00984BCF" w:rsidRDefault="00334009" w:rsidP="00334009">
      <w:pPr>
        <w:spacing w:line="560" w:lineRule="exact"/>
        <w:ind w:firstLineChars="200" w:firstLine="640"/>
        <w:rPr>
          <w:rFonts w:ascii="方正仿宋_GBK" w:eastAsia="方正仿宋_GBK" w:hAnsi="宋体"/>
          <w:sz w:val="32"/>
          <w:szCs w:val="32"/>
        </w:rPr>
      </w:pPr>
      <w:r>
        <w:rPr>
          <w:rFonts w:ascii="方正仿宋_GBK" w:eastAsia="方正仿宋_GBK" w:hAnsi="宋体" w:hint="eastAsia"/>
          <w:sz w:val="32"/>
          <w:szCs w:val="32"/>
        </w:rPr>
        <w:t>这个国庆假期</w:t>
      </w:r>
      <w:r w:rsidR="0044141D" w:rsidRPr="002A2046">
        <w:rPr>
          <w:rFonts w:ascii="方正仿宋_GBK" w:eastAsia="方正仿宋_GBK" w:hAnsi="宋体" w:hint="eastAsia"/>
          <w:sz w:val="32"/>
          <w:szCs w:val="32"/>
        </w:rPr>
        <w:t>，爸爸妈妈带我去参观了</w:t>
      </w:r>
      <w:r>
        <w:rPr>
          <w:rFonts w:ascii="方正仿宋_GBK" w:eastAsia="方正仿宋_GBK" w:hAnsi="宋体" w:hint="eastAsia"/>
          <w:sz w:val="32"/>
          <w:szCs w:val="32"/>
        </w:rPr>
        <w:t>位于</w:t>
      </w:r>
      <w:r>
        <w:rPr>
          <w:rFonts w:ascii="方正仿宋_GBK" w:eastAsia="方正仿宋_GBK" w:hAnsi="宋体"/>
          <w:sz w:val="32"/>
          <w:szCs w:val="32"/>
        </w:rPr>
        <w:t>嘉陵江畔</w:t>
      </w:r>
      <w:r>
        <w:rPr>
          <w:rFonts w:ascii="方正仿宋_GBK" w:eastAsia="方正仿宋_GBK" w:hAnsi="宋体" w:hint="eastAsia"/>
          <w:sz w:val="32"/>
          <w:szCs w:val="32"/>
        </w:rPr>
        <w:t>的</w:t>
      </w:r>
      <w:r w:rsidR="0044141D" w:rsidRPr="002A2046">
        <w:rPr>
          <w:rFonts w:ascii="方正仿宋_GBK" w:eastAsia="方正仿宋_GBK" w:hAnsi="宋体" w:hint="eastAsia"/>
          <w:sz w:val="32"/>
          <w:szCs w:val="32"/>
        </w:rPr>
        <w:t>红岩革命纪念馆，革命先烈</w:t>
      </w:r>
      <w:r w:rsidR="00984BCF">
        <w:rPr>
          <w:rFonts w:ascii="方正仿宋_GBK" w:eastAsia="方正仿宋_GBK" w:hAnsi="宋体" w:hint="eastAsia"/>
          <w:sz w:val="32"/>
          <w:szCs w:val="32"/>
        </w:rPr>
        <w:t>“爱国</w:t>
      </w:r>
      <w:r w:rsidR="00984BCF">
        <w:rPr>
          <w:rFonts w:ascii="方正仿宋_GBK" w:eastAsia="方正仿宋_GBK" w:hAnsi="宋体"/>
          <w:sz w:val="32"/>
          <w:szCs w:val="32"/>
        </w:rPr>
        <w:t>、团结、奋斗、奉献</w:t>
      </w:r>
      <w:r w:rsidR="00984BCF">
        <w:rPr>
          <w:rFonts w:ascii="方正仿宋_GBK" w:eastAsia="方正仿宋_GBK" w:hAnsi="宋体" w:hint="eastAsia"/>
          <w:sz w:val="32"/>
          <w:szCs w:val="32"/>
        </w:rPr>
        <w:t>”</w:t>
      </w:r>
      <w:r w:rsidR="0044141D" w:rsidRPr="002A2046">
        <w:rPr>
          <w:rFonts w:ascii="方正仿宋_GBK" w:eastAsia="方正仿宋_GBK" w:hAnsi="宋体" w:hint="eastAsia"/>
          <w:sz w:val="32"/>
          <w:szCs w:val="32"/>
        </w:rPr>
        <w:t>的</w:t>
      </w:r>
      <w:r>
        <w:rPr>
          <w:rFonts w:ascii="方正仿宋_GBK" w:eastAsia="方正仿宋_GBK" w:hAnsi="宋体" w:hint="eastAsia"/>
          <w:sz w:val="32"/>
          <w:szCs w:val="32"/>
        </w:rPr>
        <w:t>红岩</w:t>
      </w:r>
      <w:r w:rsidR="0044141D" w:rsidRPr="002A2046">
        <w:rPr>
          <w:rFonts w:ascii="方正仿宋_GBK" w:eastAsia="方正仿宋_GBK" w:hAnsi="宋体" w:hint="eastAsia"/>
          <w:sz w:val="32"/>
          <w:szCs w:val="32"/>
        </w:rPr>
        <w:t>精神使我大受震撼。</w:t>
      </w:r>
    </w:p>
    <w:p w14:paraId="2101784B" w14:textId="79C893D7" w:rsidR="00E605F4" w:rsidRDefault="00E605F4" w:rsidP="00E605F4">
      <w:pPr>
        <w:spacing w:line="560" w:lineRule="exact"/>
        <w:ind w:firstLineChars="200" w:firstLine="640"/>
        <w:rPr>
          <w:rFonts w:ascii="方正仿宋_GBK" w:eastAsia="方正仿宋_GBK" w:hAnsi="宋体"/>
          <w:sz w:val="32"/>
          <w:szCs w:val="32"/>
        </w:rPr>
      </w:pPr>
      <w:r w:rsidRPr="00F52A2E">
        <w:rPr>
          <w:rFonts w:ascii="方正仿宋_GBK" w:eastAsia="方正仿宋_GBK" w:hAnsi="宋体"/>
          <w:noProof/>
          <w:sz w:val="32"/>
          <w:szCs w:val="32"/>
        </w:rPr>
        <w:drawing>
          <wp:anchor distT="0" distB="0" distL="114300" distR="114300" simplePos="0" relativeHeight="251659264" behindDoc="1" locked="0" layoutInCell="1" allowOverlap="1" wp14:anchorId="06348B76" wp14:editId="31619880">
            <wp:simplePos x="0" y="0"/>
            <wp:positionH relativeFrom="margin">
              <wp:posOffset>6350</wp:posOffset>
            </wp:positionH>
            <wp:positionV relativeFrom="paragraph">
              <wp:posOffset>3288030</wp:posOffset>
            </wp:positionV>
            <wp:extent cx="2514600" cy="1885950"/>
            <wp:effectExtent l="0" t="0" r="0" b="0"/>
            <wp:wrapSquare wrapText="bothSides"/>
            <wp:docPr id="2" name="图片 2" descr="C:\Users\ADMINI~1\AppData\Local\Temp\WeChat Files\a0581d208586167555ae1483e1a9d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a0581d208586167555ae1483e1a9d7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0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2A2E">
        <w:rPr>
          <w:rFonts w:ascii="方正仿宋_GBK" w:eastAsia="方正仿宋_GBK" w:hAnsi="宋体"/>
          <w:noProof/>
          <w:sz w:val="32"/>
          <w:szCs w:val="32"/>
        </w:rPr>
        <w:drawing>
          <wp:anchor distT="0" distB="0" distL="114300" distR="114300" simplePos="0" relativeHeight="251661312" behindDoc="1" locked="0" layoutInCell="1" allowOverlap="1" wp14:anchorId="0C6FE263" wp14:editId="1EDC9E43">
            <wp:simplePos x="0" y="0"/>
            <wp:positionH relativeFrom="margin">
              <wp:posOffset>2813050</wp:posOffset>
            </wp:positionH>
            <wp:positionV relativeFrom="paragraph">
              <wp:posOffset>3307080</wp:posOffset>
            </wp:positionV>
            <wp:extent cx="2451100" cy="1838325"/>
            <wp:effectExtent l="0" t="0" r="6350" b="9525"/>
            <wp:wrapTight wrapText="bothSides">
              <wp:wrapPolygon edited="0">
                <wp:start x="0" y="0"/>
                <wp:lineTo x="0" y="21488"/>
                <wp:lineTo x="21488" y="21488"/>
                <wp:lineTo x="21488" y="0"/>
                <wp:lineTo x="0" y="0"/>
              </wp:wrapPolygon>
            </wp:wrapTight>
            <wp:docPr id="3" name="图片 3" descr="C:\Users\ADMINI~1\AppData\Local\Temp\WeChat Files\c89929789385f081ee349eb9cd24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WeChat Files\c89929789385f081ee349eb9cd2425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1100"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141D" w:rsidRPr="002A2046">
        <w:rPr>
          <w:rFonts w:ascii="方正仿宋_GBK" w:eastAsia="方正仿宋_GBK" w:hAnsi="宋体" w:hint="eastAsia"/>
          <w:sz w:val="32"/>
          <w:szCs w:val="32"/>
        </w:rPr>
        <w:t>讲解员叔叔向我们介绍了红岩革命纪念馆的历史背景，它是</w:t>
      </w:r>
      <w:r w:rsidR="00334009">
        <w:rPr>
          <w:rFonts w:ascii="方正仿宋_GBK" w:eastAsia="方正仿宋_GBK" w:hAnsi="宋体"/>
          <w:sz w:val="32"/>
          <w:szCs w:val="32"/>
        </w:rPr>
        <w:t>抗日战争时期中共中央南方局的活动基地，是</w:t>
      </w:r>
      <w:r w:rsidR="00334009">
        <w:rPr>
          <w:rFonts w:ascii="方正仿宋_GBK" w:eastAsia="方正仿宋_GBK" w:hAnsi="宋体" w:hint="eastAsia"/>
          <w:sz w:val="32"/>
          <w:szCs w:val="32"/>
        </w:rPr>
        <w:t>共产党</w:t>
      </w:r>
      <w:r w:rsidR="00334009">
        <w:rPr>
          <w:rFonts w:ascii="方正仿宋_GBK" w:eastAsia="方正仿宋_GBK" w:hAnsi="宋体"/>
          <w:sz w:val="32"/>
          <w:szCs w:val="32"/>
        </w:rPr>
        <w:t>在国民党通知区域巩固和发展抗日民族统一战线、领导人民群众进行革命斗争的中心</w:t>
      </w:r>
      <w:r w:rsidR="00984BCF">
        <w:rPr>
          <w:rFonts w:ascii="方正仿宋_GBK" w:eastAsia="方正仿宋_GBK" w:hAnsi="宋体" w:hint="eastAsia"/>
          <w:sz w:val="32"/>
          <w:szCs w:val="32"/>
        </w:rPr>
        <w:t>，</w:t>
      </w:r>
      <w:r w:rsidR="00984BCF">
        <w:rPr>
          <w:rFonts w:ascii="方正仿宋_GBK" w:eastAsia="方正仿宋_GBK" w:hAnsi="宋体"/>
          <w:sz w:val="32"/>
          <w:szCs w:val="32"/>
        </w:rPr>
        <w:t>因作为重庆谈判期间中共代表团驻地而与中国革命的历史紧密联系在一起</w:t>
      </w:r>
      <w:r w:rsidR="00334009">
        <w:rPr>
          <w:rFonts w:ascii="方正仿宋_GBK" w:eastAsia="方正仿宋_GBK" w:hAnsi="宋体" w:hint="eastAsia"/>
          <w:sz w:val="32"/>
          <w:szCs w:val="32"/>
        </w:rPr>
        <w:t>。</w:t>
      </w:r>
      <w:r w:rsidR="0044141D" w:rsidRPr="002A2046">
        <w:rPr>
          <w:rFonts w:ascii="方正仿宋_GBK" w:eastAsia="方正仿宋_GBK" w:hAnsi="宋体" w:hint="eastAsia"/>
          <w:sz w:val="32"/>
          <w:szCs w:val="32"/>
        </w:rPr>
        <w:t>伟大领导人周恩来、</w:t>
      </w:r>
      <w:r w:rsidR="00334009">
        <w:rPr>
          <w:rFonts w:ascii="方正仿宋_GBK" w:eastAsia="方正仿宋_GBK" w:hAnsi="宋体" w:hint="eastAsia"/>
          <w:sz w:val="32"/>
          <w:szCs w:val="32"/>
        </w:rPr>
        <w:t>董必武</w:t>
      </w:r>
      <w:r w:rsidR="00334009">
        <w:rPr>
          <w:rFonts w:ascii="方正仿宋_GBK" w:eastAsia="方正仿宋_GBK" w:hAnsi="宋体"/>
          <w:sz w:val="32"/>
          <w:szCs w:val="32"/>
        </w:rPr>
        <w:t>、林伯渠、</w:t>
      </w:r>
      <w:r w:rsidR="0044141D" w:rsidRPr="002A2046">
        <w:rPr>
          <w:rFonts w:ascii="方正仿宋_GBK" w:eastAsia="方正仿宋_GBK" w:hAnsi="宋体" w:hint="eastAsia"/>
          <w:sz w:val="32"/>
          <w:szCs w:val="32"/>
        </w:rPr>
        <w:t>叶剑英等老一辈革命家曾在这里生活、战斗</w:t>
      </w:r>
      <w:r w:rsidR="00984BCF">
        <w:rPr>
          <w:rFonts w:ascii="方正仿宋_GBK" w:eastAsia="方正仿宋_GBK" w:hAnsi="宋体" w:hint="eastAsia"/>
          <w:sz w:val="32"/>
          <w:szCs w:val="32"/>
        </w:rPr>
        <w:t>，他们</w:t>
      </w:r>
      <w:r w:rsidR="00984BCF">
        <w:rPr>
          <w:rFonts w:ascii="方正仿宋_GBK" w:eastAsia="方正仿宋_GBK" w:hAnsi="宋体"/>
          <w:sz w:val="32"/>
          <w:szCs w:val="32"/>
        </w:rPr>
        <w:t>在极其</w:t>
      </w:r>
      <w:r w:rsidR="00984BCF">
        <w:rPr>
          <w:rFonts w:ascii="方正仿宋_GBK" w:eastAsia="方正仿宋_GBK" w:hAnsi="宋体" w:hint="eastAsia"/>
          <w:sz w:val="32"/>
          <w:szCs w:val="32"/>
        </w:rPr>
        <w:t>艰险</w:t>
      </w:r>
      <w:r w:rsidR="00984BCF">
        <w:rPr>
          <w:rFonts w:ascii="方正仿宋_GBK" w:eastAsia="方正仿宋_GBK" w:hAnsi="宋体"/>
          <w:sz w:val="32"/>
          <w:szCs w:val="32"/>
        </w:rPr>
        <w:t>复杂的政治和社会环境中，团结中间势力，依靠群众，赢得大后方</w:t>
      </w:r>
      <w:r w:rsidR="00984BCF">
        <w:rPr>
          <w:rFonts w:ascii="方正仿宋_GBK" w:eastAsia="方正仿宋_GBK" w:hAnsi="宋体" w:hint="eastAsia"/>
          <w:sz w:val="32"/>
          <w:szCs w:val="32"/>
        </w:rPr>
        <w:t>人民</w:t>
      </w:r>
      <w:r w:rsidR="00984BCF">
        <w:rPr>
          <w:rFonts w:ascii="方正仿宋_GBK" w:eastAsia="方正仿宋_GBK" w:hAnsi="宋体"/>
          <w:sz w:val="32"/>
          <w:szCs w:val="32"/>
        </w:rPr>
        <w:t>群众的支持、</w:t>
      </w:r>
      <w:r w:rsidR="00984BCF">
        <w:rPr>
          <w:rFonts w:ascii="方正仿宋_GBK" w:eastAsia="方正仿宋_GBK" w:hAnsi="宋体" w:hint="eastAsia"/>
          <w:sz w:val="32"/>
          <w:szCs w:val="32"/>
        </w:rPr>
        <w:t>拥护</w:t>
      </w:r>
      <w:r w:rsidR="00984BCF">
        <w:rPr>
          <w:rFonts w:ascii="方正仿宋_GBK" w:eastAsia="方正仿宋_GBK" w:hAnsi="宋体"/>
          <w:sz w:val="32"/>
          <w:szCs w:val="32"/>
        </w:rPr>
        <w:t>，</w:t>
      </w:r>
      <w:r w:rsidR="00984BCF">
        <w:rPr>
          <w:rFonts w:ascii="方正仿宋_GBK" w:eastAsia="方正仿宋_GBK" w:hAnsi="宋体" w:hint="eastAsia"/>
          <w:sz w:val="32"/>
          <w:szCs w:val="32"/>
        </w:rPr>
        <w:t>为</w:t>
      </w:r>
      <w:r w:rsidR="00984BCF">
        <w:rPr>
          <w:rFonts w:ascii="方正仿宋_GBK" w:eastAsia="方正仿宋_GBK" w:hAnsi="宋体"/>
          <w:sz w:val="32"/>
          <w:szCs w:val="32"/>
        </w:rPr>
        <w:t>中华人民共和国的成立奠定了重要的基础。</w:t>
      </w:r>
    </w:p>
    <w:p w14:paraId="0417C878" w14:textId="432444C4" w:rsidR="00984BCF" w:rsidRDefault="0044141D" w:rsidP="00F52A2E">
      <w:pPr>
        <w:spacing w:line="560" w:lineRule="exact"/>
        <w:ind w:firstLineChars="200" w:firstLine="640"/>
        <w:rPr>
          <w:rFonts w:ascii="方正仿宋_GBK" w:eastAsia="方正仿宋_GBK" w:hAnsi="宋体"/>
          <w:sz w:val="32"/>
          <w:szCs w:val="32"/>
        </w:rPr>
      </w:pPr>
      <w:r w:rsidRPr="002A2046">
        <w:rPr>
          <w:rFonts w:ascii="方正仿宋_GBK" w:eastAsia="方正仿宋_GBK" w:hAnsi="宋体" w:hint="eastAsia"/>
          <w:sz w:val="32"/>
          <w:szCs w:val="32"/>
        </w:rPr>
        <w:t>在纪念馆里我了解了很多关于红岩革命的故事，让我深深地体会到了红岩精神的真正内涵。比如</w:t>
      </w:r>
      <w:r w:rsidR="00984BCF" w:rsidRPr="002A2046">
        <w:rPr>
          <w:rFonts w:ascii="方正仿宋_GBK" w:eastAsia="方正仿宋_GBK" w:hAnsi="宋体" w:hint="eastAsia"/>
          <w:sz w:val="32"/>
          <w:szCs w:val="32"/>
        </w:rPr>
        <w:t xml:space="preserve"> </w:t>
      </w:r>
      <w:r w:rsidRPr="002A2046">
        <w:rPr>
          <w:rFonts w:ascii="方正仿宋_GBK" w:eastAsia="方正仿宋_GBK" w:hAnsi="宋体" w:hint="eastAsia"/>
          <w:sz w:val="32"/>
          <w:szCs w:val="32"/>
        </w:rPr>
        <w:t>“红岩小公共汽车”</w:t>
      </w:r>
      <w:r w:rsidRPr="002A2046">
        <w:rPr>
          <w:rFonts w:ascii="方正仿宋_GBK" w:eastAsia="方正仿宋_GBK" w:hAnsi="宋体" w:hint="eastAsia"/>
          <w:sz w:val="32"/>
          <w:szCs w:val="32"/>
        </w:rPr>
        <w:lastRenderedPageBreak/>
        <w:t>故事：周恩来</w:t>
      </w:r>
      <w:r w:rsidR="00984BCF">
        <w:rPr>
          <w:rFonts w:ascii="方正仿宋_GBK" w:eastAsia="方正仿宋_GBK" w:hAnsi="宋体" w:hint="eastAsia"/>
          <w:sz w:val="32"/>
          <w:szCs w:val="32"/>
        </w:rPr>
        <w:t>总理</w:t>
      </w:r>
      <w:r w:rsidRPr="002A2046">
        <w:rPr>
          <w:rFonts w:ascii="方正仿宋_GBK" w:eastAsia="方正仿宋_GBK" w:hAnsi="宋体" w:hint="eastAsia"/>
          <w:sz w:val="32"/>
          <w:szCs w:val="32"/>
        </w:rPr>
        <w:t>将自己的个人汽车搭载人民群众、运输货物，还用这辆小汽车为党传递情报信息，掩藏情报人员。一辆小小的汽车，体现了共产党和人民群众同舟共济</w:t>
      </w:r>
      <w:r w:rsidR="001E7C80" w:rsidRPr="002A2046">
        <w:rPr>
          <w:rFonts w:ascii="方正仿宋_GBK" w:eastAsia="方正仿宋_GBK" w:hAnsi="宋体" w:hint="eastAsia"/>
          <w:sz w:val="32"/>
          <w:szCs w:val="32"/>
        </w:rPr>
        <w:t>、</w:t>
      </w:r>
      <w:r w:rsidRPr="002A2046">
        <w:rPr>
          <w:rFonts w:ascii="方正仿宋_GBK" w:eastAsia="方正仿宋_GBK" w:hAnsi="宋体" w:hint="eastAsia"/>
          <w:sz w:val="32"/>
          <w:szCs w:val="32"/>
        </w:rPr>
        <w:t>一心抗敌</w:t>
      </w:r>
      <w:r w:rsidR="001E7C80" w:rsidRPr="002A2046">
        <w:rPr>
          <w:rFonts w:ascii="方正仿宋_GBK" w:eastAsia="方正仿宋_GBK" w:hAnsi="宋体" w:hint="eastAsia"/>
          <w:sz w:val="32"/>
          <w:szCs w:val="32"/>
        </w:rPr>
        <w:t>的精神，这也正是红岩精神的体现。</w:t>
      </w:r>
      <w:r w:rsidR="00107B0D" w:rsidRPr="00107B0D">
        <w:rPr>
          <w:rFonts w:ascii="方正仿宋_GBK" w:eastAsia="方正仿宋_GBK" w:hAnsi="宋体" w:hint="eastAsia"/>
          <w:sz w:val="32"/>
          <w:szCs w:val="32"/>
        </w:rPr>
        <w:t>那栋外观两层实际三层的</w:t>
      </w:r>
      <w:r w:rsidR="00107B0D">
        <w:rPr>
          <w:rFonts w:ascii="方正仿宋_GBK" w:eastAsia="方正仿宋_GBK" w:hAnsi="宋体" w:hint="eastAsia"/>
          <w:sz w:val="32"/>
          <w:szCs w:val="32"/>
        </w:rPr>
        <w:t>中共中央南方局八路军</w:t>
      </w:r>
      <w:r w:rsidR="00107B0D">
        <w:rPr>
          <w:rFonts w:ascii="方正仿宋_GBK" w:eastAsia="方正仿宋_GBK" w:hAnsi="宋体"/>
          <w:sz w:val="32"/>
          <w:szCs w:val="32"/>
        </w:rPr>
        <w:t>驻重庆办事处</w:t>
      </w:r>
      <w:r w:rsidR="00107B0D" w:rsidRPr="00107B0D">
        <w:rPr>
          <w:rFonts w:ascii="方正仿宋_GBK" w:eastAsia="方正仿宋_GBK" w:hAnsi="宋体" w:hint="eastAsia"/>
          <w:sz w:val="32"/>
          <w:szCs w:val="32"/>
        </w:rPr>
        <w:t>，楼内的陈设一如当年，简朴而不失庄严</w:t>
      </w:r>
      <w:r w:rsidR="00107B0D">
        <w:rPr>
          <w:rFonts w:ascii="方正仿宋_GBK" w:eastAsia="方正仿宋_GBK" w:hAnsi="宋体" w:hint="eastAsia"/>
          <w:sz w:val="32"/>
          <w:szCs w:val="32"/>
        </w:rPr>
        <w:t>、</w:t>
      </w:r>
      <w:r w:rsidR="00107B0D" w:rsidRPr="00107B0D">
        <w:rPr>
          <w:rFonts w:ascii="方正仿宋_GBK" w:eastAsia="方正仿宋_GBK" w:hAnsi="宋体" w:hint="eastAsia"/>
          <w:sz w:val="32"/>
          <w:szCs w:val="32"/>
        </w:rPr>
        <w:t>陈旧而不失整洁</w:t>
      </w:r>
      <w:r w:rsidR="00107B0D">
        <w:rPr>
          <w:rFonts w:ascii="方正仿宋_GBK" w:eastAsia="方正仿宋_GBK" w:hAnsi="宋体" w:hint="eastAsia"/>
          <w:sz w:val="32"/>
          <w:szCs w:val="32"/>
        </w:rPr>
        <w:t>，</w:t>
      </w:r>
      <w:r w:rsidR="00107B0D">
        <w:rPr>
          <w:rFonts w:ascii="方正仿宋_GBK" w:eastAsia="方正仿宋_GBK" w:hAnsi="宋体"/>
          <w:sz w:val="32"/>
          <w:szCs w:val="32"/>
        </w:rPr>
        <w:t>走在里面，我仿佛看到</w:t>
      </w:r>
      <w:r w:rsidR="00107B0D">
        <w:rPr>
          <w:rFonts w:ascii="方正仿宋_GBK" w:eastAsia="方正仿宋_GBK" w:hAnsi="宋体" w:hint="eastAsia"/>
          <w:sz w:val="32"/>
          <w:szCs w:val="32"/>
        </w:rPr>
        <w:t>周总理</w:t>
      </w:r>
      <w:r w:rsidR="00107B0D">
        <w:rPr>
          <w:rFonts w:ascii="方正仿宋_GBK" w:eastAsia="方正仿宋_GBK" w:hAnsi="宋体"/>
          <w:sz w:val="32"/>
          <w:szCs w:val="32"/>
        </w:rPr>
        <w:t>在那里伏案办公、</w:t>
      </w:r>
      <w:r w:rsidR="00F52A2E">
        <w:rPr>
          <w:rFonts w:ascii="方正仿宋_GBK" w:eastAsia="方正仿宋_GBK" w:hAnsi="宋体" w:hint="eastAsia"/>
          <w:sz w:val="32"/>
          <w:szCs w:val="32"/>
        </w:rPr>
        <w:t>毛主席</w:t>
      </w:r>
      <w:r w:rsidR="00F52A2E">
        <w:rPr>
          <w:rFonts w:ascii="方正仿宋_GBK" w:eastAsia="方正仿宋_GBK" w:hAnsi="宋体"/>
          <w:sz w:val="32"/>
          <w:szCs w:val="32"/>
        </w:rPr>
        <w:t>组织在</w:t>
      </w:r>
      <w:r w:rsidR="00F52A2E">
        <w:rPr>
          <w:rFonts w:ascii="方正仿宋_GBK" w:eastAsia="方正仿宋_GBK" w:hAnsi="宋体" w:hint="eastAsia"/>
          <w:sz w:val="32"/>
          <w:szCs w:val="32"/>
        </w:rPr>
        <w:t>重庆</w:t>
      </w:r>
      <w:r w:rsidR="00F52A2E">
        <w:rPr>
          <w:rFonts w:ascii="方正仿宋_GBK" w:eastAsia="方正仿宋_GBK" w:hAnsi="宋体"/>
          <w:sz w:val="32"/>
          <w:szCs w:val="32"/>
        </w:rPr>
        <w:t>谈判期间</w:t>
      </w:r>
      <w:r w:rsidR="00F52A2E">
        <w:rPr>
          <w:rFonts w:ascii="方正仿宋_GBK" w:eastAsia="方正仿宋_GBK" w:hAnsi="宋体" w:hint="eastAsia"/>
          <w:sz w:val="32"/>
          <w:szCs w:val="32"/>
        </w:rPr>
        <w:t xml:space="preserve"> 的</w:t>
      </w:r>
      <w:r w:rsidR="00F52A2E">
        <w:rPr>
          <w:rFonts w:ascii="方正仿宋_GBK" w:eastAsia="方正仿宋_GBK" w:hAnsi="宋体"/>
          <w:sz w:val="32"/>
          <w:szCs w:val="32"/>
        </w:rPr>
        <w:t>会议、</w:t>
      </w:r>
      <w:r w:rsidR="00107B0D">
        <w:rPr>
          <w:rFonts w:ascii="方正仿宋_GBK" w:eastAsia="方正仿宋_GBK" w:hAnsi="宋体" w:hint="eastAsia"/>
          <w:sz w:val="32"/>
          <w:szCs w:val="32"/>
        </w:rPr>
        <w:t>通讯员</w:t>
      </w:r>
      <w:r w:rsidR="00107B0D">
        <w:rPr>
          <w:rFonts w:ascii="方正仿宋_GBK" w:eastAsia="方正仿宋_GBK" w:hAnsi="宋体"/>
          <w:sz w:val="32"/>
          <w:szCs w:val="32"/>
        </w:rPr>
        <w:t>用秘密电台发报</w:t>
      </w:r>
      <w:r w:rsidR="00107B0D">
        <w:rPr>
          <w:rFonts w:ascii="方正仿宋_GBK" w:eastAsia="方正仿宋_GBK" w:hAnsi="宋体" w:hint="eastAsia"/>
          <w:sz w:val="32"/>
          <w:szCs w:val="32"/>
        </w:rPr>
        <w:t>……</w:t>
      </w:r>
      <w:r w:rsidR="00F52A2E">
        <w:rPr>
          <w:rFonts w:ascii="方正仿宋_GBK" w:eastAsia="方正仿宋_GBK" w:hAnsi="宋体" w:hint="eastAsia"/>
          <w:sz w:val="32"/>
          <w:szCs w:val="32"/>
        </w:rPr>
        <w:t>在</w:t>
      </w:r>
      <w:r w:rsidR="00F52A2E">
        <w:rPr>
          <w:rFonts w:ascii="方正仿宋_GBK" w:eastAsia="方正仿宋_GBK" w:hAnsi="宋体"/>
          <w:sz w:val="32"/>
          <w:szCs w:val="32"/>
        </w:rPr>
        <w:t>这里，</w:t>
      </w:r>
      <w:r w:rsidR="00F52A2E">
        <w:rPr>
          <w:rFonts w:ascii="方正仿宋_GBK" w:eastAsia="方正仿宋_GBK" w:hAnsi="宋体" w:hint="eastAsia"/>
          <w:sz w:val="32"/>
          <w:szCs w:val="32"/>
        </w:rPr>
        <w:t>当时掌管</w:t>
      </w:r>
      <w:r w:rsidR="00F52A2E">
        <w:rPr>
          <w:rFonts w:ascii="方正仿宋_GBK" w:eastAsia="方正仿宋_GBK" w:hAnsi="宋体"/>
          <w:sz w:val="32"/>
          <w:szCs w:val="32"/>
        </w:rPr>
        <w:t>办事处财务的</w:t>
      </w:r>
      <w:r w:rsidR="00F52A2E">
        <w:rPr>
          <w:rFonts w:ascii="方正仿宋_GBK" w:eastAsia="方正仿宋_GBK" w:hAnsi="宋体" w:hint="eastAsia"/>
          <w:sz w:val="32"/>
          <w:szCs w:val="32"/>
        </w:rPr>
        <w:t>董必武</w:t>
      </w:r>
      <w:r w:rsidR="00F52A2E">
        <w:rPr>
          <w:rFonts w:ascii="方正仿宋_GBK" w:eastAsia="方正仿宋_GBK" w:hAnsi="宋体"/>
          <w:sz w:val="32"/>
          <w:szCs w:val="32"/>
        </w:rPr>
        <w:t>先生</w:t>
      </w:r>
      <w:r w:rsidR="00F52A2E">
        <w:rPr>
          <w:rFonts w:ascii="方正仿宋_GBK" w:eastAsia="方正仿宋_GBK" w:hAnsi="宋体" w:hint="eastAsia"/>
          <w:sz w:val="32"/>
          <w:szCs w:val="32"/>
        </w:rPr>
        <w:t>因为</w:t>
      </w:r>
      <w:r w:rsidR="00F52A2E" w:rsidRPr="00F52A2E">
        <w:rPr>
          <w:rFonts w:ascii="方正仿宋_GBK" w:eastAsia="方正仿宋_GBK" w:hAnsi="宋体"/>
          <w:sz w:val="32"/>
          <w:szCs w:val="32"/>
        </w:rPr>
        <w:t>有六角钱的开支账面平不了</w:t>
      </w:r>
      <w:r w:rsidR="00F52A2E" w:rsidRPr="00F52A2E">
        <w:rPr>
          <w:rFonts w:ascii="方正仿宋_GBK" w:eastAsia="方正仿宋_GBK" w:hAnsi="宋体" w:hint="eastAsia"/>
          <w:sz w:val="32"/>
          <w:szCs w:val="32"/>
        </w:rPr>
        <w:t>，坚持要做检讨，身边许多同志都安慰董老“六角钱没必要小题大做，又不是大数目，不用做检讨”。董老对身边工作的同志们说：“我们党的经费来之不易，每一分钱都是同志们用血汗甚至生命换来的，我们只有精打细算的责任，没有铺张浪费的权力。”关系到党和国家的利益，即使只是六角钱，对董老来说，都有必要小题大做、锱铢必较。</w:t>
      </w:r>
      <w:r w:rsidR="00F52A2E">
        <w:rPr>
          <w:rFonts w:ascii="方正仿宋_GBK" w:eastAsia="方正仿宋_GBK" w:hAnsi="宋体" w:hint="eastAsia"/>
          <w:sz w:val="32"/>
          <w:szCs w:val="32"/>
        </w:rPr>
        <w:t>这就是</w:t>
      </w:r>
      <w:r w:rsidR="00F52A2E" w:rsidRPr="00F52A2E">
        <w:rPr>
          <w:rFonts w:ascii="方正仿宋_GBK" w:eastAsia="方正仿宋_GBK" w:hAnsi="宋体" w:hint="eastAsia"/>
          <w:sz w:val="32"/>
          <w:szCs w:val="32"/>
        </w:rPr>
        <w:t>艰苦朴素、严以</w:t>
      </w:r>
      <w:r w:rsidR="00E605F4" w:rsidRPr="00E605F4">
        <w:rPr>
          <w:rFonts w:ascii="方正仿宋_GBK" w:eastAsia="方正仿宋_GBK" w:hAnsi="宋体"/>
          <w:noProof/>
          <w:sz w:val="32"/>
          <w:szCs w:val="32"/>
        </w:rPr>
        <w:drawing>
          <wp:anchor distT="0" distB="0" distL="114300" distR="114300" simplePos="0" relativeHeight="251664384" behindDoc="1" locked="0" layoutInCell="1" allowOverlap="1" wp14:anchorId="020C9B96" wp14:editId="17CCEE46">
            <wp:simplePos x="0" y="0"/>
            <wp:positionH relativeFrom="margin">
              <wp:posOffset>2705735</wp:posOffset>
            </wp:positionH>
            <wp:positionV relativeFrom="paragraph">
              <wp:posOffset>5759450</wp:posOffset>
            </wp:positionV>
            <wp:extent cx="2557780" cy="1917700"/>
            <wp:effectExtent l="0" t="0" r="0" b="6350"/>
            <wp:wrapTight wrapText="bothSides">
              <wp:wrapPolygon edited="0">
                <wp:start x="0" y="0"/>
                <wp:lineTo x="0" y="21457"/>
                <wp:lineTo x="21396" y="21457"/>
                <wp:lineTo x="21396" y="0"/>
                <wp:lineTo x="0" y="0"/>
              </wp:wrapPolygon>
            </wp:wrapTight>
            <wp:docPr id="4" name="图片 4" descr="C:\Users\ADMINI~1\AppData\Local\Temp\WeChat Files\f9a50fd021cab1113fcee3b6c551f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f9a50fd021cab1113fcee3b6c551f4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778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5F4" w:rsidRPr="00F52A2E">
        <w:rPr>
          <w:rFonts w:ascii="方正仿宋_GBK" w:eastAsia="方正仿宋_GBK" w:hAnsi="宋体"/>
          <w:noProof/>
          <w:sz w:val="32"/>
          <w:szCs w:val="32"/>
        </w:rPr>
        <w:drawing>
          <wp:anchor distT="0" distB="0" distL="114300" distR="114300" simplePos="0" relativeHeight="251663360" behindDoc="1" locked="0" layoutInCell="1" allowOverlap="1" wp14:anchorId="077F38FF" wp14:editId="616EDECE">
            <wp:simplePos x="0" y="0"/>
            <wp:positionH relativeFrom="margin">
              <wp:posOffset>-635</wp:posOffset>
            </wp:positionH>
            <wp:positionV relativeFrom="paragraph">
              <wp:posOffset>5759450</wp:posOffset>
            </wp:positionV>
            <wp:extent cx="2514600" cy="1884680"/>
            <wp:effectExtent l="0" t="0" r="0" b="1270"/>
            <wp:wrapTight wrapText="bothSides">
              <wp:wrapPolygon edited="0">
                <wp:start x="0" y="0"/>
                <wp:lineTo x="0" y="21396"/>
                <wp:lineTo x="21436" y="21396"/>
                <wp:lineTo x="21436" y="0"/>
                <wp:lineTo x="0" y="0"/>
              </wp:wrapPolygon>
            </wp:wrapTight>
            <wp:docPr id="1" name="图片 1" descr="C:\Users\ADMINI~1\AppData\Local\Temp\WeChat Files\dd38558682f2f484500c6fa31e4c7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dd38558682f2f484500c6fa31e4c7a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4600" cy="1884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2A2E" w:rsidRPr="00F52A2E">
        <w:rPr>
          <w:rFonts w:ascii="方正仿宋_GBK" w:eastAsia="方正仿宋_GBK" w:hAnsi="宋体" w:hint="eastAsia"/>
          <w:sz w:val="32"/>
          <w:szCs w:val="32"/>
        </w:rPr>
        <w:t>律己</w:t>
      </w:r>
      <w:r w:rsidR="00F52A2E">
        <w:rPr>
          <w:rFonts w:ascii="方正仿宋_GBK" w:eastAsia="方正仿宋_GBK" w:hAnsi="宋体" w:hint="eastAsia"/>
          <w:sz w:val="32"/>
          <w:szCs w:val="32"/>
        </w:rPr>
        <w:t>、</w:t>
      </w:r>
      <w:r w:rsidR="00F52A2E">
        <w:rPr>
          <w:rFonts w:ascii="方正仿宋_GBK" w:eastAsia="方正仿宋_GBK" w:hAnsi="宋体"/>
          <w:sz w:val="32"/>
          <w:szCs w:val="32"/>
        </w:rPr>
        <w:t>党和</w:t>
      </w:r>
      <w:r w:rsidR="00F52A2E">
        <w:rPr>
          <w:rFonts w:ascii="方正仿宋_GBK" w:eastAsia="方正仿宋_GBK" w:hAnsi="宋体" w:hint="eastAsia"/>
          <w:sz w:val="32"/>
          <w:szCs w:val="32"/>
        </w:rPr>
        <w:t>国家</w:t>
      </w:r>
      <w:r w:rsidR="00F52A2E">
        <w:rPr>
          <w:rFonts w:ascii="方正仿宋_GBK" w:eastAsia="方正仿宋_GBK" w:hAnsi="宋体"/>
          <w:sz w:val="32"/>
          <w:szCs w:val="32"/>
        </w:rPr>
        <w:t>利益高于一切</w:t>
      </w:r>
      <w:r w:rsidR="00F52A2E" w:rsidRPr="00F52A2E">
        <w:rPr>
          <w:rFonts w:ascii="方正仿宋_GBK" w:eastAsia="方正仿宋_GBK" w:hAnsi="宋体" w:hint="eastAsia"/>
          <w:sz w:val="32"/>
          <w:szCs w:val="32"/>
        </w:rPr>
        <w:t>的红岩精神</w:t>
      </w:r>
      <w:r w:rsidR="00F52A2E">
        <w:rPr>
          <w:rFonts w:ascii="方正仿宋_GBK" w:eastAsia="方正仿宋_GBK" w:hAnsi="宋体" w:hint="eastAsia"/>
          <w:sz w:val="32"/>
          <w:szCs w:val="32"/>
        </w:rPr>
        <w:t>。</w:t>
      </w:r>
    </w:p>
    <w:p w14:paraId="1F725546" w14:textId="74112148" w:rsidR="00A04F79" w:rsidRDefault="001E7C80" w:rsidP="00E605F4">
      <w:pPr>
        <w:spacing w:line="560" w:lineRule="exact"/>
        <w:ind w:firstLine="636"/>
        <w:rPr>
          <w:rFonts w:ascii="方正仿宋_GBK" w:eastAsia="方正仿宋_GBK" w:hAnsi="宋体"/>
          <w:sz w:val="32"/>
          <w:szCs w:val="32"/>
        </w:rPr>
      </w:pPr>
      <w:r w:rsidRPr="002A2046">
        <w:rPr>
          <w:rFonts w:ascii="方正仿宋_GBK" w:eastAsia="方正仿宋_GBK" w:hAnsi="宋体" w:hint="eastAsia"/>
          <w:sz w:val="32"/>
          <w:szCs w:val="32"/>
        </w:rPr>
        <w:t>纪念馆里还有浩气长存的烈士群雕</w:t>
      </w:r>
      <w:r w:rsidR="0044141D" w:rsidRPr="002A2046">
        <w:rPr>
          <w:rFonts w:ascii="方正仿宋_GBK" w:eastAsia="方正仿宋_GBK" w:hAnsi="宋体" w:hint="eastAsia"/>
          <w:sz w:val="32"/>
          <w:szCs w:val="32"/>
        </w:rPr>
        <w:t>以及精美的壁画、烈士诗文碑等，这些栩栩如生的雕像仿佛将我带回了那段难忘</w:t>
      </w:r>
      <w:r w:rsidR="00ED1320">
        <w:rPr>
          <w:rFonts w:ascii="方正仿宋_GBK" w:eastAsia="方正仿宋_GBK" w:hAnsi="宋体" w:hint="eastAsia"/>
          <w:sz w:val="32"/>
          <w:szCs w:val="32"/>
        </w:rPr>
        <w:lastRenderedPageBreak/>
        <w:t>的岁月，对革命烈士的钦佩之情油然而生</w:t>
      </w:r>
      <w:r w:rsidR="00107B0D">
        <w:rPr>
          <w:rFonts w:ascii="方正仿宋_GBK" w:eastAsia="方正仿宋_GBK" w:hAnsi="宋体" w:hint="eastAsia"/>
          <w:sz w:val="32"/>
          <w:szCs w:val="32"/>
        </w:rPr>
        <w:t>。</w:t>
      </w:r>
      <w:r w:rsidR="00ED1320">
        <w:rPr>
          <w:rFonts w:ascii="方正仿宋_GBK" w:eastAsia="方正仿宋_GBK" w:hAnsi="宋体" w:hint="eastAsia"/>
          <w:sz w:val="32"/>
          <w:szCs w:val="32"/>
        </w:rPr>
        <w:t>正是</w:t>
      </w:r>
      <w:r w:rsidR="00ED1320">
        <w:rPr>
          <w:rFonts w:ascii="方正仿宋_GBK" w:eastAsia="方正仿宋_GBK" w:hAnsi="宋体"/>
          <w:sz w:val="32"/>
          <w:szCs w:val="32"/>
        </w:rPr>
        <w:t>他们</w:t>
      </w:r>
      <w:r w:rsidR="00ED1320" w:rsidRPr="00ED1320">
        <w:rPr>
          <w:rFonts w:ascii="方正仿宋_GBK" w:eastAsia="方正仿宋_GBK" w:hAnsi="宋体" w:hint="eastAsia"/>
          <w:sz w:val="32"/>
          <w:szCs w:val="32"/>
        </w:rPr>
        <w:t>对于真理的无悔坚持，对于艰难困境的坦然面对，对于献身祖国和</w:t>
      </w:r>
      <w:r w:rsidR="00EA0DAC" w:rsidRPr="00EA0DAC">
        <w:rPr>
          <w:rFonts w:ascii="方正仿宋_GBK" w:eastAsia="方正仿宋_GBK" w:hAnsi="宋体"/>
          <w:noProof/>
          <w:sz w:val="32"/>
          <w:szCs w:val="32"/>
        </w:rPr>
        <w:drawing>
          <wp:anchor distT="0" distB="0" distL="114300" distR="114300" simplePos="0" relativeHeight="251665408" behindDoc="1" locked="0" layoutInCell="1" allowOverlap="1" wp14:anchorId="084BA0FC" wp14:editId="4FAEB55B">
            <wp:simplePos x="0" y="0"/>
            <wp:positionH relativeFrom="margin">
              <wp:align>right</wp:align>
            </wp:positionH>
            <wp:positionV relativeFrom="paragraph">
              <wp:posOffset>1092200</wp:posOffset>
            </wp:positionV>
            <wp:extent cx="5274310" cy="2319946"/>
            <wp:effectExtent l="0" t="0" r="2540" b="4445"/>
            <wp:wrapTight wrapText="bothSides">
              <wp:wrapPolygon edited="0">
                <wp:start x="0" y="0"/>
                <wp:lineTo x="0" y="21464"/>
                <wp:lineTo x="21532" y="21464"/>
                <wp:lineTo x="21532" y="0"/>
                <wp:lineTo x="0" y="0"/>
              </wp:wrapPolygon>
            </wp:wrapTight>
            <wp:docPr id="5" name="图片 5" descr="D:\Documents\WeChat Files\wxid_ib0kol7fb9ug11\FileStorage\Temp\1665040788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ocuments\WeChat Files\wxid_ib0kol7fb9ug11\FileStorage\Temp\166504078800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319946"/>
                    </a:xfrm>
                    <a:prstGeom prst="rect">
                      <a:avLst/>
                    </a:prstGeom>
                    <a:noFill/>
                    <a:ln>
                      <a:noFill/>
                    </a:ln>
                  </pic:spPr>
                </pic:pic>
              </a:graphicData>
            </a:graphic>
          </wp:anchor>
        </w:drawing>
      </w:r>
      <w:r w:rsidR="00ED1320" w:rsidRPr="00ED1320">
        <w:rPr>
          <w:rFonts w:ascii="方正仿宋_GBK" w:eastAsia="方正仿宋_GBK" w:hAnsi="宋体" w:hint="eastAsia"/>
          <w:sz w:val="32"/>
          <w:szCs w:val="32"/>
        </w:rPr>
        <w:t>人民的大无畏气概</w:t>
      </w:r>
      <w:r w:rsidR="00ED1320">
        <w:rPr>
          <w:rFonts w:ascii="方正仿宋_GBK" w:eastAsia="方正仿宋_GBK" w:hAnsi="宋体" w:hint="eastAsia"/>
          <w:sz w:val="32"/>
          <w:szCs w:val="32"/>
        </w:rPr>
        <w:t>，</w:t>
      </w:r>
      <w:r w:rsidR="0044141D" w:rsidRPr="002A2046">
        <w:rPr>
          <w:rFonts w:ascii="方正仿宋_GBK" w:eastAsia="方正仿宋_GBK" w:hAnsi="宋体" w:hint="eastAsia"/>
          <w:sz w:val="32"/>
          <w:szCs w:val="32"/>
        </w:rPr>
        <w:t>才有我们现在的幸福生活。</w:t>
      </w:r>
    </w:p>
    <w:p w14:paraId="003E2252" w14:textId="79FF8701" w:rsidR="00A04F79" w:rsidRPr="002A2046" w:rsidRDefault="00414008" w:rsidP="00A71274">
      <w:pPr>
        <w:spacing w:line="560" w:lineRule="exact"/>
        <w:ind w:firstLineChars="200" w:firstLine="640"/>
        <w:rPr>
          <w:rFonts w:ascii="方正仿宋_GBK" w:eastAsia="方正仿宋_GBK" w:hAnsi="宋体"/>
          <w:sz w:val="32"/>
          <w:szCs w:val="32"/>
        </w:rPr>
      </w:pPr>
      <w:r>
        <w:rPr>
          <w:rFonts w:ascii="方正仿宋_GBK" w:eastAsia="方正仿宋_GBK" w:hAnsi="宋体" w:hint="eastAsia"/>
          <w:sz w:val="32"/>
          <w:szCs w:val="32"/>
        </w:rPr>
        <w:t>你若</w:t>
      </w:r>
      <w:r>
        <w:rPr>
          <w:rFonts w:ascii="方正仿宋_GBK" w:eastAsia="方正仿宋_GBK" w:hAnsi="宋体"/>
          <w:sz w:val="32"/>
          <w:szCs w:val="32"/>
        </w:rPr>
        <w:t>问我</w:t>
      </w:r>
      <w:r w:rsidR="0044141D" w:rsidRPr="002A2046">
        <w:rPr>
          <w:rFonts w:ascii="方正仿宋_GBK" w:eastAsia="方正仿宋_GBK" w:hAnsi="宋体" w:hint="eastAsia"/>
          <w:sz w:val="32"/>
          <w:szCs w:val="32"/>
        </w:rPr>
        <w:t>：“红岩精神是革命时期的精神，现在是和平年代</w:t>
      </w:r>
      <w:r>
        <w:rPr>
          <w:rFonts w:ascii="方正仿宋_GBK" w:eastAsia="方正仿宋_GBK" w:hAnsi="宋体" w:hint="eastAsia"/>
          <w:sz w:val="32"/>
          <w:szCs w:val="32"/>
        </w:rPr>
        <w:t>还会有吗</w:t>
      </w:r>
      <w:r w:rsidR="0044141D" w:rsidRPr="002A2046">
        <w:rPr>
          <w:rFonts w:ascii="方正仿宋_GBK" w:eastAsia="方正仿宋_GBK" w:hAnsi="宋体" w:hint="eastAsia"/>
          <w:sz w:val="32"/>
          <w:szCs w:val="32"/>
        </w:rPr>
        <w:t>？”</w:t>
      </w:r>
      <w:r>
        <w:rPr>
          <w:rFonts w:ascii="方正仿宋_GBK" w:eastAsia="方正仿宋_GBK" w:hAnsi="宋体" w:hint="eastAsia"/>
          <w:sz w:val="32"/>
          <w:szCs w:val="32"/>
        </w:rPr>
        <w:t>我的</w:t>
      </w:r>
      <w:r>
        <w:rPr>
          <w:rFonts w:ascii="方正仿宋_GBK" w:eastAsia="方正仿宋_GBK" w:hAnsi="宋体"/>
          <w:sz w:val="32"/>
          <w:szCs w:val="32"/>
        </w:rPr>
        <w:t>回答是肯定的，</w:t>
      </w:r>
      <w:r w:rsidR="0044141D" w:rsidRPr="002A2046">
        <w:rPr>
          <w:rFonts w:ascii="方正仿宋_GBK" w:eastAsia="方正仿宋_GBK" w:hAnsi="宋体" w:hint="eastAsia"/>
          <w:sz w:val="32"/>
          <w:szCs w:val="32"/>
        </w:rPr>
        <w:t>红岩故事虽然是发生在战争年代，但是这种</w:t>
      </w:r>
      <w:r w:rsidR="00A71274" w:rsidRPr="00A71274">
        <w:rPr>
          <w:rFonts w:ascii="方正仿宋_GBK" w:eastAsia="方正仿宋_GBK" w:hAnsi="宋体" w:hint="eastAsia"/>
          <w:sz w:val="32"/>
          <w:szCs w:val="32"/>
        </w:rPr>
        <w:t>坚定执着的爱国主义精神、不畏艰难的奋斗精神、同舟共济的团结精神、勇于牺牲的奉献精神</w:t>
      </w:r>
      <w:r w:rsidR="0044141D" w:rsidRPr="002A2046">
        <w:rPr>
          <w:rFonts w:ascii="方正仿宋_GBK" w:eastAsia="方正仿宋_GBK" w:hAnsi="宋体" w:hint="eastAsia"/>
          <w:sz w:val="32"/>
          <w:szCs w:val="32"/>
        </w:rPr>
        <w:t>是一代代人传承下来的</w:t>
      </w:r>
      <w:r>
        <w:rPr>
          <w:rFonts w:ascii="方正仿宋_GBK" w:eastAsia="方正仿宋_GBK" w:hAnsi="宋体" w:hint="eastAsia"/>
          <w:sz w:val="32"/>
          <w:szCs w:val="32"/>
        </w:rPr>
        <w:t>。</w:t>
      </w:r>
      <w:r w:rsidR="00984BCF">
        <w:rPr>
          <w:rFonts w:ascii="方正仿宋_GBK" w:eastAsia="方正仿宋_GBK" w:hAnsi="宋体" w:hint="eastAsia"/>
          <w:sz w:val="32"/>
          <w:szCs w:val="32"/>
        </w:rPr>
        <w:t>正是因为红岩精神</w:t>
      </w:r>
      <w:r w:rsidR="0044141D" w:rsidRPr="002A2046">
        <w:rPr>
          <w:rFonts w:ascii="方正仿宋_GBK" w:eastAsia="方正仿宋_GBK" w:hAnsi="宋体" w:hint="eastAsia"/>
          <w:sz w:val="32"/>
          <w:szCs w:val="32"/>
        </w:rPr>
        <w:t>的传承，我们重庆才能从一个贫穷落后的“山城”发展为生态宜居的山清水秀之地，人民群众才能过上越来越幸福的生活。</w:t>
      </w:r>
      <w:r w:rsidR="00ED1320" w:rsidRPr="00ED1320">
        <w:rPr>
          <w:rFonts w:ascii="方正仿宋_GBK" w:eastAsia="方正仿宋_GBK" w:hAnsi="宋体" w:hint="eastAsia"/>
          <w:sz w:val="32"/>
          <w:szCs w:val="32"/>
        </w:rPr>
        <w:t>先烈已不在，但他们的精神还在，无论时代怎么变迁，我们都需要这样一种红岩精神</w:t>
      </w:r>
      <w:r w:rsidR="00ED1320">
        <w:rPr>
          <w:rFonts w:ascii="方正仿宋_GBK" w:eastAsia="方正仿宋_GBK" w:hAnsi="宋体" w:hint="eastAsia"/>
          <w:sz w:val="32"/>
          <w:szCs w:val="32"/>
        </w:rPr>
        <w:t>。</w:t>
      </w:r>
    </w:p>
    <w:p w14:paraId="6AB746A1" w14:textId="77777777" w:rsidR="00A04F79" w:rsidRPr="002A2046" w:rsidRDefault="0044141D" w:rsidP="001E7C80">
      <w:pPr>
        <w:spacing w:line="560" w:lineRule="exact"/>
        <w:ind w:firstLineChars="200" w:firstLine="640"/>
        <w:rPr>
          <w:rFonts w:ascii="方正仿宋_GBK" w:eastAsia="方正仿宋_GBK" w:hAnsi="宋体"/>
          <w:sz w:val="32"/>
          <w:szCs w:val="32"/>
        </w:rPr>
      </w:pPr>
      <w:r w:rsidRPr="002A2046">
        <w:rPr>
          <w:rFonts w:ascii="方正仿宋_GBK" w:eastAsia="方正仿宋_GBK" w:hAnsi="宋体" w:hint="eastAsia"/>
          <w:sz w:val="32"/>
          <w:szCs w:val="32"/>
        </w:rPr>
        <w:t>这次小小的参观之旅，极大</w:t>
      </w:r>
      <w:r w:rsidR="001E7C80" w:rsidRPr="002A2046">
        <w:rPr>
          <w:rFonts w:ascii="方正仿宋_GBK" w:eastAsia="方正仿宋_GBK" w:hAnsi="宋体" w:hint="eastAsia"/>
          <w:sz w:val="32"/>
          <w:szCs w:val="32"/>
        </w:rPr>
        <w:t>地</w:t>
      </w:r>
      <w:r w:rsidRPr="002A2046">
        <w:rPr>
          <w:rFonts w:ascii="方正仿宋_GBK" w:eastAsia="方正仿宋_GBK" w:hAnsi="宋体" w:hint="eastAsia"/>
          <w:sz w:val="32"/>
          <w:szCs w:val="32"/>
        </w:rPr>
        <w:t>鼓舞了我。革命先辈用红色精神建造了我的家乡，一代代重庆人延续了这种精神，将它建设</w:t>
      </w:r>
      <w:r w:rsidR="001E7C80" w:rsidRPr="002A2046">
        <w:rPr>
          <w:rFonts w:ascii="方正仿宋_GBK" w:eastAsia="方正仿宋_GBK" w:hAnsi="宋体" w:hint="eastAsia"/>
          <w:sz w:val="32"/>
          <w:szCs w:val="32"/>
        </w:rPr>
        <w:t>得</w:t>
      </w:r>
      <w:r w:rsidRPr="002A2046">
        <w:rPr>
          <w:rFonts w:ascii="方正仿宋_GBK" w:eastAsia="方正仿宋_GBK" w:hAnsi="宋体" w:hint="eastAsia"/>
          <w:sz w:val="32"/>
          <w:szCs w:val="32"/>
        </w:rPr>
        <w:t>更加富饶美丽。现在，我作为一名“重庆娃娃”，更要延续这种精神，为家乡的建设贡献自己的一份力量！</w:t>
      </w:r>
    </w:p>
    <w:p w14:paraId="63F3904D" w14:textId="77777777" w:rsidR="00A04F79" w:rsidRDefault="00A04F79" w:rsidP="00414008">
      <w:pPr>
        <w:spacing w:line="560" w:lineRule="exact"/>
        <w:jc w:val="left"/>
        <w:rPr>
          <w:rFonts w:ascii="宋体" w:hAnsi="宋体"/>
          <w:sz w:val="24"/>
        </w:rPr>
      </w:pPr>
    </w:p>
    <w:sectPr w:rsidR="00A04F79">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39C64" w14:textId="77777777" w:rsidR="007A6A03" w:rsidRDefault="007A6A03" w:rsidP="001E7C80">
      <w:r>
        <w:separator/>
      </w:r>
    </w:p>
  </w:endnote>
  <w:endnote w:type="continuationSeparator" w:id="0">
    <w:p w14:paraId="26388286" w14:textId="77777777" w:rsidR="007A6A03" w:rsidRDefault="007A6A03" w:rsidP="001E7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924470"/>
      <w:docPartObj>
        <w:docPartGallery w:val="Page Numbers (Bottom of Page)"/>
        <w:docPartUnique/>
      </w:docPartObj>
    </w:sdtPr>
    <w:sdtContent>
      <w:sdt>
        <w:sdtPr>
          <w:id w:val="1728636285"/>
          <w:docPartObj>
            <w:docPartGallery w:val="Page Numbers (Top of Page)"/>
            <w:docPartUnique/>
          </w:docPartObj>
        </w:sdtPr>
        <w:sdtContent>
          <w:p w14:paraId="0B649F62" w14:textId="639C81F7" w:rsidR="006168C9" w:rsidRDefault="006168C9">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3</w:t>
            </w:r>
            <w:r>
              <w:rPr>
                <w:b/>
                <w:bCs/>
                <w:sz w:val="24"/>
                <w:szCs w:val="24"/>
              </w:rPr>
              <w:fldChar w:fldCharType="end"/>
            </w:r>
          </w:p>
        </w:sdtContent>
      </w:sdt>
    </w:sdtContent>
  </w:sdt>
  <w:p w14:paraId="0D299112" w14:textId="77777777" w:rsidR="006168C9" w:rsidRDefault="006168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6C6A0A" w14:textId="77777777" w:rsidR="007A6A03" w:rsidRDefault="007A6A03" w:rsidP="001E7C80">
      <w:r>
        <w:separator/>
      </w:r>
    </w:p>
  </w:footnote>
  <w:footnote w:type="continuationSeparator" w:id="0">
    <w:p w14:paraId="58AA0E95" w14:textId="77777777" w:rsidR="007A6A03" w:rsidRDefault="007A6A03" w:rsidP="001E7C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F79"/>
    <w:rsid w:val="00060756"/>
    <w:rsid w:val="00107B0D"/>
    <w:rsid w:val="001E7C80"/>
    <w:rsid w:val="0028457F"/>
    <w:rsid w:val="002A2046"/>
    <w:rsid w:val="00334009"/>
    <w:rsid w:val="003D2A82"/>
    <w:rsid w:val="00414008"/>
    <w:rsid w:val="0044141D"/>
    <w:rsid w:val="005918DC"/>
    <w:rsid w:val="006168C9"/>
    <w:rsid w:val="0066479C"/>
    <w:rsid w:val="007A6A03"/>
    <w:rsid w:val="00984BCF"/>
    <w:rsid w:val="00A04F79"/>
    <w:rsid w:val="00A71274"/>
    <w:rsid w:val="00B95013"/>
    <w:rsid w:val="00E605F4"/>
    <w:rsid w:val="00EA0DAC"/>
    <w:rsid w:val="00ED1320"/>
    <w:rsid w:val="00ED4161"/>
    <w:rsid w:val="00F52A2E"/>
    <w:rsid w:val="00F92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33A7ED"/>
  <w15:docId w15:val="{C1F50951-8899-497B-875D-947D5432E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宋体"/>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7C8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7C80"/>
    <w:rPr>
      <w:kern w:val="2"/>
      <w:sz w:val="18"/>
      <w:szCs w:val="18"/>
    </w:rPr>
  </w:style>
  <w:style w:type="paragraph" w:styleId="a4">
    <w:name w:val="footer"/>
    <w:basedOn w:val="a"/>
    <w:link w:val="Char0"/>
    <w:uiPriority w:val="99"/>
    <w:unhideWhenUsed/>
    <w:rsid w:val="001E7C80"/>
    <w:pPr>
      <w:tabs>
        <w:tab w:val="center" w:pos="4153"/>
        <w:tab w:val="right" w:pos="8306"/>
      </w:tabs>
      <w:snapToGrid w:val="0"/>
      <w:jc w:val="left"/>
    </w:pPr>
    <w:rPr>
      <w:sz w:val="18"/>
      <w:szCs w:val="18"/>
    </w:rPr>
  </w:style>
  <w:style w:type="character" w:customStyle="1" w:styleId="Char0">
    <w:name w:val="页脚 Char"/>
    <w:basedOn w:val="a0"/>
    <w:link w:val="a4"/>
    <w:uiPriority w:val="99"/>
    <w:rsid w:val="001E7C80"/>
    <w:rPr>
      <w:kern w:val="2"/>
      <w:sz w:val="18"/>
      <w:szCs w:val="18"/>
    </w:rPr>
  </w:style>
  <w:style w:type="character" w:styleId="a5">
    <w:name w:val="annotation reference"/>
    <w:basedOn w:val="a0"/>
    <w:uiPriority w:val="99"/>
    <w:semiHidden/>
    <w:unhideWhenUsed/>
    <w:rsid w:val="00ED1320"/>
    <w:rPr>
      <w:sz w:val="21"/>
      <w:szCs w:val="21"/>
    </w:rPr>
  </w:style>
  <w:style w:type="paragraph" w:styleId="a6">
    <w:name w:val="annotation text"/>
    <w:basedOn w:val="a"/>
    <w:link w:val="Char1"/>
    <w:uiPriority w:val="99"/>
    <w:semiHidden/>
    <w:unhideWhenUsed/>
    <w:rsid w:val="00ED1320"/>
    <w:pPr>
      <w:jc w:val="left"/>
    </w:pPr>
  </w:style>
  <w:style w:type="character" w:customStyle="1" w:styleId="Char1">
    <w:name w:val="批注文字 Char"/>
    <w:basedOn w:val="a0"/>
    <w:link w:val="a6"/>
    <w:uiPriority w:val="99"/>
    <w:semiHidden/>
    <w:rsid w:val="00ED1320"/>
    <w:rPr>
      <w:kern w:val="2"/>
      <w:sz w:val="21"/>
      <w:szCs w:val="24"/>
    </w:rPr>
  </w:style>
  <w:style w:type="paragraph" w:styleId="a7">
    <w:name w:val="annotation subject"/>
    <w:basedOn w:val="a6"/>
    <w:next w:val="a6"/>
    <w:link w:val="Char2"/>
    <w:uiPriority w:val="99"/>
    <w:semiHidden/>
    <w:unhideWhenUsed/>
    <w:rsid w:val="00ED1320"/>
    <w:rPr>
      <w:b/>
      <w:bCs/>
    </w:rPr>
  </w:style>
  <w:style w:type="character" w:customStyle="1" w:styleId="Char2">
    <w:name w:val="批注主题 Char"/>
    <w:basedOn w:val="Char1"/>
    <w:link w:val="a7"/>
    <w:uiPriority w:val="99"/>
    <w:semiHidden/>
    <w:rsid w:val="00ED1320"/>
    <w:rPr>
      <w:b/>
      <w:bCs/>
      <w:kern w:val="2"/>
      <w:sz w:val="21"/>
      <w:szCs w:val="24"/>
    </w:rPr>
  </w:style>
  <w:style w:type="paragraph" w:styleId="a8">
    <w:name w:val="Balloon Text"/>
    <w:basedOn w:val="a"/>
    <w:link w:val="Char3"/>
    <w:uiPriority w:val="99"/>
    <w:semiHidden/>
    <w:unhideWhenUsed/>
    <w:rsid w:val="00ED1320"/>
    <w:rPr>
      <w:sz w:val="18"/>
      <w:szCs w:val="18"/>
    </w:rPr>
  </w:style>
  <w:style w:type="character" w:customStyle="1" w:styleId="Char3">
    <w:name w:val="批注框文本 Char"/>
    <w:basedOn w:val="a0"/>
    <w:link w:val="a8"/>
    <w:uiPriority w:val="99"/>
    <w:semiHidden/>
    <w:rsid w:val="00ED132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阿荣</dc:creator>
  <cp:lastModifiedBy>admin</cp:lastModifiedBy>
  <cp:revision>3</cp:revision>
  <dcterms:created xsi:type="dcterms:W3CDTF">2022-10-06T07:34:00Z</dcterms:created>
  <dcterms:modified xsi:type="dcterms:W3CDTF">2022-10-07T11:34:00Z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y fmtid="{D5CDD505-2E9C-101B-9397-08002B2CF9AE}" pid="3" name="ICV">
    <vt:lpwstr>b80c009c25b24cbaabc8c45494f1502d</vt:lpwstr>
  </property>
</Properties>
</file>