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94" w:lineRule="exact"/>
        <w:jc w:val="center"/>
        <w:textAlignment w:val="auto"/>
        <w:rPr>
          <w:rFonts w:hint="eastAsia"/>
          <w:sz w:val="32"/>
          <w:szCs w:val="32"/>
          <w:lang w:val="en-US" w:eastAsia="zh-CN"/>
        </w:rPr>
      </w:pPr>
      <w:bookmarkStart w:id="0" w:name="_GoBack"/>
      <w:bookmarkEnd w:id="0"/>
      <w:r>
        <w:rPr>
          <w:rFonts w:hint="eastAsia"/>
          <w:sz w:val="32"/>
          <w:szCs w:val="32"/>
          <w:lang w:val="en-US" w:eastAsia="zh-CN"/>
        </w:rPr>
        <w:t>《狱中八条》阅读感想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94" w:lineRule="exact"/>
        <w:ind w:firstLine="640"/>
        <w:jc w:val="both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《狱中八条意见》是被关押在重庆歌乐山渣滓洞、白公馆的革命烈士在牺牲前留下的一份秘密文件，由越狱脱险后罗广斌先生整理成文件，即是有三万六千字的《关于重庆党组织破坏经过及狱中情形的报告》。《狱中八条意见》是其中的精华部分，基本概括了整篇《报告》。内容即；</w:t>
      </w:r>
    </w:p>
    <w:p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225" w:afterAutospacing="0" w:line="594" w:lineRule="exact"/>
        <w:ind w:left="0" w:firstLine="420"/>
        <w:jc w:val="left"/>
        <w:textAlignment w:val="auto"/>
        <w:rPr>
          <w:rFonts w:ascii="Helvetica" w:hAnsi="Helvetica" w:eastAsia="Helvetica" w:cs="Helvetica"/>
          <w:i w:val="0"/>
          <w:iCs w:val="0"/>
          <w:caps w:val="0"/>
          <w:color w:val="000000" w:themeColor="text1"/>
          <w:spacing w:val="0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default" w:ascii="Helvetica" w:hAnsi="Helvetica" w:eastAsia="Helvetica" w:cs="Helvetica"/>
          <w:i w:val="0"/>
          <w:iCs w:val="0"/>
          <w:caps w:val="0"/>
          <w:color w:val="000000" w:themeColor="text1"/>
          <w:spacing w:val="0"/>
          <w:kern w:val="0"/>
          <w:sz w:val="32"/>
          <w:szCs w:val="32"/>
          <w:shd w:val="clear" w:fill="FFFFFF"/>
          <w:lang w:val="en-US" w:eastAsia="zh-CN" w:bidi="ar"/>
          <w14:textFill>
            <w14:solidFill>
              <w14:schemeClr w14:val="tx1"/>
            </w14:solidFill>
          </w14:textFill>
        </w:rPr>
        <w:t>一，防止领导成员腐化；</w:t>
      </w:r>
    </w:p>
    <w:p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225" w:afterAutospacing="0" w:line="594" w:lineRule="exact"/>
        <w:ind w:left="0" w:firstLine="420"/>
        <w:jc w:val="left"/>
        <w:textAlignment w:val="auto"/>
        <w:rPr>
          <w:rFonts w:hint="default" w:ascii="Helvetica" w:hAnsi="Helvetica" w:eastAsia="Helvetica" w:cs="Helvetica"/>
          <w:i w:val="0"/>
          <w:iCs w:val="0"/>
          <w:caps w:val="0"/>
          <w:color w:val="000000" w:themeColor="text1"/>
          <w:spacing w:val="0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default" w:ascii="Helvetica" w:hAnsi="Helvetica" w:eastAsia="Helvetica" w:cs="Helvetica"/>
          <w:i w:val="0"/>
          <w:iCs w:val="0"/>
          <w:caps w:val="0"/>
          <w:color w:val="000000" w:themeColor="text1"/>
          <w:spacing w:val="0"/>
          <w:kern w:val="0"/>
          <w:sz w:val="32"/>
          <w:szCs w:val="32"/>
          <w:shd w:val="clear" w:fill="FFFFFF"/>
          <w:lang w:val="en-US" w:eastAsia="zh-CN" w:bidi="ar"/>
          <w14:textFill>
            <w14:solidFill>
              <w14:schemeClr w14:val="tx1"/>
            </w14:solidFill>
          </w14:textFill>
        </w:rPr>
        <w:t>二，加强党内教育和实际斗争的锻炼；</w:t>
      </w:r>
    </w:p>
    <w:p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225" w:afterAutospacing="0" w:line="594" w:lineRule="exact"/>
        <w:ind w:left="0" w:firstLine="420"/>
        <w:jc w:val="left"/>
        <w:textAlignment w:val="auto"/>
        <w:rPr>
          <w:rFonts w:hint="default" w:ascii="Helvetica" w:hAnsi="Helvetica" w:eastAsia="Helvetica" w:cs="Helvetica"/>
          <w:i w:val="0"/>
          <w:iCs w:val="0"/>
          <w:caps w:val="0"/>
          <w:color w:val="000000" w:themeColor="text1"/>
          <w:spacing w:val="0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default" w:ascii="Helvetica" w:hAnsi="Helvetica" w:eastAsia="Helvetica" w:cs="Helvetica"/>
          <w:i w:val="0"/>
          <w:iCs w:val="0"/>
          <w:caps w:val="0"/>
          <w:color w:val="000000" w:themeColor="text1"/>
          <w:spacing w:val="0"/>
          <w:kern w:val="0"/>
          <w:sz w:val="32"/>
          <w:szCs w:val="32"/>
          <w:shd w:val="clear" w:fill="FFFFFF"/>
          <w:lang w:val="en-US" w:eastAsia="zh-CN" w:bidi="ar"/>
          <w14:textFill>
            <w14:solidFill>
              <w14:schemeClr w14:val="tx1"/>
            </w14:solidFill>
          </w14:textFill>
        </w:rPr>
        <w:t>三，不要理想主义，对上级也不要迷信；</w:t>
      </w:r>
    </w:p>
    <w:p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225" w:afterAutospacing="0" w:line="594" w:lineRule="exact"/>
        <w:ind w:left="0" w:firstLine="420"/>
        <w:jc w:val="left"/>
        <w:textAlignment w:val="auto"/>
        <w:rPr>
          <w:rFonts w:hint="default" w:ascii="Helvetica" w:hAnsi="Helvetica" w:eastAsia="Helvetica" w:cs="Helvetica"/>
          <w:i w:val="0"/>
          <w:iCs w:val="0"/>
          <w:caps w:val="0"/>
          <w:color w:val="000000" w:themeColor="text1"/>
          <w:spacing w:val="0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default" w:ascii="Helvetica" w:hAnsi="Helvetica" w:eastAsia="Helvetica" w:cs="Helvetica"/>
          <w:i w:val="0"/>
          <w:iCs w:val="0"/>
          <w:caps w:val="0"/>
          <w:color w:val="000000" w:themeColor="text1"/>
          <w:spacing w:val="0"/>
          <w:kern w:val="0"/>
          <w:sz w:val="32"/>
          <w:szCs w:val="32"/>
          <w:shd w:val="clear" w:fill="FFFFFF"/>
          <w:lang w:val="en-US" w:eastAsia="zh-CN" w:bidi="ar"/>
          <w14:textFill>
            <w14:solidFill>
              <w14:schemeClr w14:val="tx1"/>
            </w14:solidFill>
          </w14:textFill>
        </w:rPr>
        <w:t>四，注意路线问题，不要从“右”跳到“左”；</w:t>
      </w:r>
    </w:p>
    <w:p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225" w:afterAutospacing="0" w:line="594" w:lineRule="exact"/>
        <w:ind w:left="0" w:firstLine="420"/>
        <w:jc w:val="left"/>
        <w:textAlignment w:val="auto"/>
        <w:rPr>
          <w:rFonts w:hint="default" w:ascii="Helvetica" w:hAnsi="Helvetica" w:eastAsia="Helvetica" w:cs="Helvetica"/>
          <w:i w:val="0"/>
          <w:iCs w:val="0"/>
          <w:caps w:val="0"/>
          <w:color w:val="000000" w:themeColor="text1"/>
          <w:spacing w:val="0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default" w:ascii="Helvetica" w:hAnsi="Helvetica" w:eastAsia="Helvetica" w:cs="Helvetica"/>
          <w:i w:val="0"/>
          <w:iCs w:val="0"/>
          <w:caps w:val="0"/>
          <w:color w:val="000000" w:themeColor="text1"/>
          <w:spacing w:val="0"/>
          <w:kern w:val="0"/>
          <w:sz w:val="32"/>
          <w:szCs w:val="32"/>
          <w:shd w:val="clear" w:fill="FFFFFF"/>
          <w:lang w:val="en-US" w:eastAsia="zh-CN" w:bidi="ar"/>
          <w14:textFill>
            <w14:solidFill>
              <w14:schemeClr w14:val="tx1"/>
            </w14:solidFill>
          </w14:textFill>
        </w:rPr>
        <w:t>五，切勿轻视敌人；</w:t>
      </w:r>
    </w:p>
    <w:p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225" w:afterAutospacing="0" w:line="594" w:lineRule="exact"/>
        <w:ind w:left="0" w:firstLine="420"/>
        <w:jc w:val="left"/>
        <w:textAlignment w:val="auto"/>
        <w:rPr>
          <w:rFonts w:hint="default" w:ascii="Helvetica" w:hAnsi="Helvetica" w:eastAsia="Helvetica" w:cs="Helvetica"/>
          <w:i w:val="0"/>
          <w:iCs w:val="0"/>
          <w:caps w:val="0"/>
          <w:color w:val="000000" w:themeColor="text1"/>
          <w:spacing w:val="0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default" w:ascii="Helvetica" w:hAnsi="Helvetica" w:eastAsia="Helvetica" w:cs="Helvetica"/>
          <w:i w:val="0"/>
          <w:iCs w:val="0"/>
          <w:caps w:val="0"/>
          <w:color w:val="000000" w:themeColor="text1"/>
          <w:spacing w:val="0"/>
          <w:kern w:val="0"/>
          <w:sz w:val="32"/>
          <w:szCs w:val="32"/>
          <w:shd w:val="clear" w:fill="FFFFFF"/>
          <w:lang w:val="en-US" w:eastAsia="zh-CN" w:bidi="ar"/>
          <w14:textFill>
            <w14:solidFill>
              <w14:schemeClr w14:val="tx1"/>
            </w14:solidFill>
          </w14:textFill>
        </w:rPr>
        <w:t>六，重视党员特别是领导干部的经济、恋爱和生活作风问题；</w:t>
      </w:r>
    </w:p>
    <w:p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225" w:afterAutospacing="0" w:line="594" w:lineRule="exact"/>
        <w:ind w:left="0" w:firstLine="420"/>
        <w:jc w:val="left"/>
        <w:textAlignment w:val="auto"/>
        <w:rPr>
          <w:rFonts w:hint="default" w:ascii="Helvetica" w:hAnsi="Helvetica" w:eastAsia="Helvetica" w:cs="Helvetica"/>
          <w:i w:val="0"/>
          <w:iCs w:val="0"/>
          <w:caps w:val="0"/>
          <w:color w:val="000000" w:themeColor="text1"/>
          <w:spacing w:val="0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default" w:ascii="Helvetica" w:hAnsi="Helvetica" w:eastAsia="Helvetica" w:cs="Helvetica"/>
          <w:i w:val="0"/>
          <w:iCs w:val="0"/>
          <w:caps w:val="0"/>
          <w:color w:val="000000" w:themeColor="text1"/>
          <w:spacing w:val="0"/>
          <w:kern w:val="0"/>
          <w:sz w:val="32"/>
          <w:szCs w:val="32"/>
          <w:shd w:val="clear" w:fill="FFFFFF"/>
          <w:lang w:val="en-US" w:eastAsia="zh-CN" w:bidi="ar"/>
          <w14:textFill>
            <w14:solidFill>
              <w14:schemeClr w14:val="tx1"/>
            </w14:solidFill>
          </w14:textFill>
        </w:rPr>
        <w:t>七，严格进行</w:t>
      </w:r>
      <w:r>
        <w:rPr>
          <w:rFonts w:hint="default" w:ascii="Helvetica" w:hAnsi="Helvetica" w:eastAsia="Helvetica" w:cs="Helvetica"/>
          <w:i w:val="0"/>
          <w:iCs w:val="0"/>
          <w:caps w:val="0"/>
          <w:color w:val="000000" w:themeColor="text1"/>
          <w:spacing w:val="0"/>
          <w:kern w:val="0"/>
          <w:sz w:val="32"/>
          <w:szCs w:val="32"/>
          <w:u w:val="none"/>
          <w:shd w:val="clear" w:fill="FFFFFF"/>
          <w:lang w:val="en-US" w:eastAsia="zh-CN" w:bidi="ar"/>
          <w14:textFill>
            <w14:solidFill>
              <w14:schemeClr w14:val="tx1"/>
            </w14:solidFill>
          </w14:textFill>
        </w:rPr>
        <w:fldChar w:fldCharType="begin"/>
      </w:r>
      <w:r>
        <w:rPr>
          <w:rFonts w:hint="default" w:ascii="Helvetica" w:hAnsi="Helvetica" w:eastAsia="Helvetica" w:cs="Helvetica"/>
          <w:i w:val="0"/>
          <w:iCs w:val="0"/>
          <w:caps w:val="0"/>
          <w:color w:val="000000" w:themeColor="text1"/>
          <w:spacing w:val="0"/>
          <w:kern w:val="0"/>
          <w:sz w:val="32"/>
          <w:szCs w:val="32"/>
          <w:u w:val="none"/>
          <w:shd w:val="clear" w:fill="FFFFFF"/>
          <w:lang w:val="en-US" w:eastAsia="zh-CN" w:bidi="ar"/>
          <w14:textFill>
            <w14:solidFill>
              <w14:schemeClr w14:val="tx1"/>
            </w14:solidFill>
          </w14:textFill>
        </w:rPr>
        <w:instrText xml:space="preserve"> HYPERLINK "https://baike.baidu.com/item/%E6%95%B4%E5%85%9A/7344764" \t "https://baike.baidu.com/item/%E7%8B%B1%E4%B8%AD%E6%84%8F%E8%A7%81/_blank" </w:instrText>
      </w:r>
      <w:r>
        <w:rPr>
          <w:rFonts w:hint="default" w:ascii="Helvetica" w:hAnsi="Helvetica" w:eastAsia="Helvetica" w:cs="Helvetica"/>
          <w:i w:val="0"/>
          <w:iCs w:val="0"/>
          <w:caps w:val="0"/>
          <w:color w:val="000000" w:themeColor="text1"/>
          <w:spacing w:val="0"/>
          <w:kern w:val="0"/>
          <w:sz w:val="32"/>
          <w:szCs w:val="32"/>
          <w:u w:val="none"/>
          <w:shd w:val="clear" w:fill="FFFFFF"/>
          <w:lang w:val="en-US" w:eastAsia="zh-CN" w:bidi="ar"/>
          <w14:textFill>
            <w14:solidFill>
              <w14:schemeClr w14:val="tx1"/>
            </w14:solidFill>
          </w14:textFill>
        </w:rPr>
        <w:fldChar w:fldCharType="separate"/>
      </w:r>
      <w:r>
        <w:rPr>
          <w:rStyle w:val="4"/>
          <w:rFonts w:hint="default" w:ascii="Helvetica" w:hAnsi="Helvetica" w:eastAsia="Helvetica" w:cs="Helvetica"/>
          <w:i w:val="0"/>
          <w:iCs w:val="0"/>
          <w:caps w:val="0"/>
          <w:color w:val="000000" w:themeColor="text1"/>
          <w:spacing w:val="0"/>
          <w:sz w:val="32"/>
          <w:szCs w:val="32"/>
          <w:u w:val="none"/>
          <w:shd w:val="clear" w:fill="FFFFFF"/>
          <w14:textFill>
            <w14:solidFill>
              <w14:schemeClr w14:val="tx1"/>
            </w14:solidFill>
          </w14:textFill>
        </w:rPr>
        <w:t>整党</w:t>
      </w:r>
      <w:r>
        <w:rPr>
          <w:rFonts w:hint="default" w:ascii="Helvetica" w:hAnsi="Helvetica" w:eastAsia="Helvetica" w:cs="Helvetica"/>
          <w:i w:val="0"/>
          <w:iCs w:val="0"/>
          <w:caps w:val="0"/>
          <w:color w:val="000000" w:themeColor="text1"/>
          <w:spacing w:val="0"/>
          <w:kern w:val="0"/>
          <w:sz w:val="32"/>
          <w:szCs w:val="32"/>
          <w:u w:val="none"/>
          <w:shd w:val="clear" w:fill="FFFFFF"/>
          <w:lang w:val="en-US" w:eastAsia="zh-CN" w:bidi="ar"/>
          <w14:textFill>
            <w14:solidFill>
              <w14:schemeClr w14:val="tx1"/>
            </w14:solidFill>
          </w14:textFill>
        </w:rPr>
        <w:fldChar w:fldCharType="end"/>
      </w:r>
      <w:r>
        <w:rPr>
          <w:rFonts w:hint="default" w:ascii="Helvetica" w:hAnsi="Helvetica" w:eastAsia="Helvetica" w:cs="Helvetica"/>
          <w:i w:val="0"/>
          <w:iCs w:val="0"/>
          <w:caps w:val="0"/>
          <w:color w:val="000000" w:themeColor="text1"/>
          <w:spacing w:val="0"/>
          <w:kern w:val="0"/>
          <w:sz w:val="32"/>
          <w:szCs w:val="32"/>
          <w:shd w:val="clear" w:fill="FFFFFF"/>
          <w:lang w:val="en-US" w:eastAsia="zh-CN" w:bidi="ar"/>
          <w14:textFill>
            <w14:solidFill>
              <w14:schemeClr w14:val="tx1"/>
            </w14:solidFill>
          </w14:textFill>
        </w:rPr>
        <w:t>整风；</w:t>
      </w:r>
    </w:p>
    <w:p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225" w:afterAutospacing="0" w:line="594" w:lineRule="exact"/>
        <w:ind w:left="0" w:firstLine="420"/>
        <w:jc w:val="left"/>
        <w:textAlignment w:val="auto"/>
        <w:rPr>
          <w:rFonts w:hint="default" w:ascii="Helvetica" w:hAnsi="Helvetica" w:eastAsia="Helvetica" w:cs="Helvetica"/>
          <w:i w:val="0"/>
          <w:iCs w:val="0"/>
          <w:caps w:val="0"/>
          <w:color w:val="000000" w:themeColor="text1"/>
          <w:spacing w:val="0"/>
          <w:kern w:val="0"/>
          <w:sz w:val="32"/>
          <w:szCs w:val="32"/>
          <w:shd w:val="clear" w:fill="FFFFFF"/>
          <w:lang w:val="en-US" w:eastAsia="zh-CN" w:bidi="ar"/>
          <w14:textFill>
            <w14:solidFill>
              <w14:schemeClr w14:val="tx1"/>
            </w14:solidFill>
          </w14:textFill>
        </w:rPr>
      </w:pPr>
      <w:r>
        <w:rPr>
          <w:rFonts w:hint="default" w:ascii="Helvetica" w:hAnsi="Helvetica" w:eastAsia="Helvetica" w:cs="Helvetica"/>
          <w:i w:val="0"/>
          <w:iCs w:val="0"/>
          <w:caps w:val="0"/>
          <w:color w:val="000000" w:themeColor="text1"/>
          <w:spacing w:val="0"/>
          <w:kern w:val="0"/>
          <w:sz w:val="32"/>
          <w:szCs w:val="32"/>
          <w:shd w:val="clear" w:fill="FFFFFF"/>
          <w:lang w:val="en-US" w:eastAsia="zh-CN" w:bidi="ar"/>
          <w14:textFill>
            <w14:solidFill>
              <w14:schemeClr w14:val="tx1"/>
            </w14:solidFill>
          </w14:textFill>
        </w:rPr>
        <w:t>八，惩办叛徒特务。</w:t>
      </w:r>
    </w:p>
    <w:p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225" w:afterAutospacing="0" w:line="594" w:lineRule="exact"/>
        <w:ind w:left="0" w:firstLine="420"/>
        <w:jc w:val="left"/>
        <w:textAlignment w:val="auto"/>
        <w:rPr>
          <w:rFonts w:hint="eastAsia" w:ascii="Helvetica" w:hAnsi="Helvetica" w:eastAsia="宋体" w:cs="Helvetica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eastAsia="zh-CN"/>
        </w:rPr>
      </w:pPr>
      <w:r>
        <w:rPr>
          <w:rFonts w:hint="eastAsia" w:ascii="Helvetica" w:hAnsi="Helvetica" w:eastAsia="Helvetica" w:cs="Helvetica"/>
          <w:i w:val="0"/>
          <w:iCs w:val="0"/>
          <w:caps w:val="0"/>
          <w:color w:val="000000" w:themeColor="text1"/>
          <w:spacing w:val="0"/>
          <w:kern w:val="0"/>
          <w:sz w:val="32"/>
          <w:szCs w:val="32"/>
          <w:shd w:val="clear" w:fill="FFFFFF"/>
          <w:lang w:val="en-US" w:eastAsia="zh-CN" w:bidi="ar"/>
          <w14:textFill>
            <w14:solidFill>
              <w14:schemeClr w14:val="tx1"/>
            </w14:solidFill>
          </w14:textFill>
        </w:rPr>
        <w:t>虽然短短97字，但它的意义却很深刻，直至今日它仍散发着光辉，时时刻刻警示着我们，它是渣滓洞、白公馆烈士们集体智慧的结晶，字里行间蕴含着血淋淋的教训，也蕴含着悲伤，愤怒，和对新中国一切都好的希望，</w:t>
      </w:r>
      <w:r>
        <w:rPr>
          <w:rFonts w:ascii="Helvetica" w:hAnsi="Helvetica" w:eastAsia="Helvetica" w:cs="Helvetica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充分表现了这群共产党人的大无畏精神和高瞻远瞩的眼光。这是他们在走向刑场前，向党组织表述的赤胆忠心和殷切希望</w:t>
      </w:r>
      <w:r>
        <w:rPr>
          <w:rFonts w:hint="eastAsia" w:ascii="Helvetica" w:hAnsi="Helvetica" w:eastAsia="宋体" w:cs="Helvetica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eastAsia="zh-CN"/>
        </w:rPr>
        <w:t>。历史上无数共产党人为了革命事业而坚持不懈地奋斗，不知道流了多少血，多少汗，而这《狱中八条意见》就是他们成果的最好体现。他们是伟大的，是值得尊</w:t>
      </w:r>
      <w:r>
        <w:rPr>
          <w:rFonts w:hint="eastAsia" w:ascii="Helvetica" w:hAnsi="Helvetica" w:eastAsia="宋体" w:cs="Helvetica"/>
          <w:i w:val="0"/>
          <w:iCs w:val="0"/>
          <w:caps w:val="0"/>
          <w:color w:val="000000" w:themeColor="text1"/>
          <w:spacing w:val="0"/>
          <w:sz w:val="32"/>
          <w:szCs w:val="32"/>
          <w:shd w:val="clear" w:fill="FFFFFF"/>
          <w:lang w:eastAsia="zh-CN"/>
          <w14:textFill>
            <w14:solidFill>
              <w14:schemeClr w14:val="tx1"/>
            </w14:solidFill>
          </w14:textFill>
        </w:rPr>
        <w:t>重</w:t>
      </w:r>
      <w:r>
        <w:rPr>
          <w:rFonts w:hint="eastAsia" w:ascii="Helvetica" w:hAnsi="Helvetica" w:eastAsia="宋体" w:cs="Helvetica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eastAsia="zh-CN"/>
        </w:rPr>
        <w:t>的，我们应该时时刻刻记住他们，记住这段悲痛的历史！</w:t>
      </w:r>
    </w:p>
    <w:p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225" w:afterAutospacing="0" w:line="594" w:lineRule="exact"/>
        <w:ind w:left="0" w:firstLine="420"/>
        <w:jc w:val="left"/>
        <w:textAlignment w:val="auto"/>
        <w:rPr>
          <w:rFonts w:hint="default" w:ascii="Helvetica" w:hAnsi="Helvetica" w:eastAsia="宋体" w:cs="Helvetica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Helvetica" w:hAnsi="Helvetica" w:eastAsia="宋体" w:cs="Helvetica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73年过去了，革命烈士们的肉身虽然已不复存在，但他们的精神将永世存留，这历历在目的狱中八条便是最好的体现，我们不能无动于衷。我们要告慰革命先烈，就要彻底肃清“左”的路线，排除一切干扰，将改革及党内廉政建设、防腐反腐进行到底，在以习近平同志为总书记的党中央领导下，实现中国梦。</w:t>
      </w:r>
    </w:p>
    <w:p>
      <w:pPr>
        <w:ind w:firstLine="640"/>
        <w:jc w:val="both"/>
        <w:rPr>
          <w:rFonts w:hint="default"/>
          <w:sz w:val="32"/>
          <w:szCs w:val="32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7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GJlZjNjZTUyMjc4Zjk4NDczNDllMDZhYThkNGU4MDQifQ=="/>
  </w:docVars>
  <w:rsids>
    <w:rsidRoot w:val="00000000"/>
    <w:rsid w:val="47D04891"/>
    <w:rsid w:val="60C149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40</TotalTime>
  <ScaleCrop>false</ScaleCrop>
  <LinksUpToDate>false</LinksUpToDate>
  <CharactersWithSpaces>0</CharactersWithSpaces>
  <Application>WPS Office_11.1.0.12358_F1E327BC-269C-435d-A152-05C5408002CA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2022-10-03T09:29:00Z</dcterms:created>
  <dc:creator>Administrator</dc:creator>
  <cp:lastModifiedBy>Qy</cp:lastModifiedBy>
  <dcterms:modified xsi:type="dcterms:W3CDTF">2022-10-03T10:11:10Z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2052-11.1.0.12358</vt:lpwstr>
  </property>
  <property fmtid="{D5CDD505-2E9C-101B-9397-08002B2CF9AE}" pid="3" name="ICV">
    <vt:lpwstr>4EDEA58A40334D35993B7BF22BE93B6C</vt:lpwstr>
  </property>
</Properties>
</file>